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33AA" w14:textId="77777777" w:rsidR="008C6720" w:rsidRPr="008C6720" w:rsidRDefault="008C6720" w:rsidP="008C672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50586750" w14:textId="0FDF5307" w:rsidR="008C6720" w:rsidRPr="008C6720" w:rsidRDefault="008C6720" w:rsidP="008C6720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Style w:val="c0"/>
          <w:b/>
          <w:bCs/>
          <w:color w:val="000000"/>
          <w:sz w:val="28"/>
          <w:szCs w:val="28"/>
        </w:rPr>
      </w:pPr>
      <w:r w:rsidRPr="008C6720">
        <w:rPr>
          <w:rStyle w:val="c0"/>
          <w:b/>
          <w:bCs/>
          <w:color w:val="000000"/>
          <w:sz w:val="28"/>
          <w:szCs w:val="28"/>
        </w:rPr>
        <w:t>Памятка для родителей</w:t>
      </w:r>
    </w:p>
    <w:p w14:paraId="54CC13D5" w14:textId="77777777" w:rsidR="008C6720" w:rsidRPr="008C6720" w:rsidRDefault="008C6720" w:rsidP="008C672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912D7DF" w14:textId="77777777" w:rsidR="008C6720" w:rsidRDefault="008C6720" w:rsidP="008C672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6720">
        <w:rPr>
          <w:rStyle w:val="c0"/>
          <w:b/>
          <w:bCs/>
          <w:color w:val="000000"/>
          <w:sz w:val="28"/>
          <w:szCs w:val="28"/>
        </w:rPr>
        <w:t>Профилактика травматизма у детей</w:t>
      </w:r>
      <w:r w:rsidRPr="008C6720">
        <w:rPr>
          <w:rStyle w:val="c2"/>
          <w:color w:val="000000"/>
          <w:sz w:val="28"/>
          <w:szCs w:val="28"/>
        </w:rPr>
        <w:t>.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Несмотря на большое разнообразие травм у детей, причины, вызывающие их, типичны. Прежде всего, это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 w:rsidRPr="008C6720">
        <w:rPr>
          <w:color w:val="000000"/>
          <w:sz w:val="28"/>
          <w:szCs w:val="28"/>
        </w:rPr>
        <w:br/>
      </w:r>
    </w:p>
    <w:p w14:paraId="29F8E517" w14:textId="4C796B36" w:rsidR="008C6720" w:rsidRDefault="008C6720" w:rsidP="008C67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720">
        <w:rPr>
          <w:rStyle w:val="c2"/>
          <w:color w:val="000000"/>
          <w:sz w:val="28"/>
          <w:szCs w:val="28"/>
        </w:rPr>
        <w:t>Взрослые обязаны предупреждать возможные риски и ограждать детей от них.</w:t>
      </w:r>
      <w:r w:rsidRPr="008C6720">
        <w:rPr>
          <w:color w:val="000000"/>
          <w:sz w:val="28"/>
          <w:szCs w:val="28"/>
        </w:rPr>
        <w:br/>
      </w:r>
    </w:p>
    <w:p w14:paraId="1B185968" w14:textId="6C12D817" w:rsidR="008C6720" w:rsidRPr="008C6720" w:rsidRDefault="008C6720" w:rsidP="008C67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720">
        <w:rPr>
          <w:rStyle w:val="c2"/>
          <w:color w:val="000000"/>
          <w:sz w:val="28"/>
          <w:szCs w:val="28"/>
        </w:rPr>
        <w:t>Работа родителей по предупреждению травматизма должна идти в 2 направлениях: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Устранение травмоопасных ситуаций.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Наиболее часто встречающийся травматизм у детей – бытовой.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Основные виды травм, которые дети могут получить дома, и их причины: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падение с кровати, окна, стола и ступенек;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удушье от мелких предметов (монет, пуговиц, гаек и др.);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отравление бытовыми химическими веществами (инсектицидами, моющими жидкостями, отбеливателями и др.);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поражение электрическим током от неисправных электроприборов, обнаженных проводов,  ножей и других металлических</w:t>
      </w:r>
      <w:r>
        <w:rPr>
          <w:rStyle w:val="c2"/>
          <w:color w:val="000000"/>
          <w:sz w:val="28"/>
          <w:szCs w:val="28"/>
        </w:rPr>
        <w:t xml:space="preserve"> предметов</w:t>
      </w:r>
      <w:r w:rsidRPr="008C6720">
        <w:rPr>
          <w:rStyle w:val="c2"/>
          <w:color w:val="000000"/>
          <w:sz w:val="28"/>
          <w:szCs w:val="28"/>
        </w:rPr>
        <w:t>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Падения.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не разрешать детям лазить в опасных местах;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устанавливать ограждения на ступеньках, окнах и балконах.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lastRenderedPageBreak/>
        <w:br/>
      </w:r>
      <w:r w:rsidRPr="008C6720">
        <w:rPr>
          <w:rStyle w:val="c2"/>
          <w:color w:val="000000"/>
          <w:sz w:val="28"/>
          <w:szCs w:val="28"/>
        </w:rPr>
        <w:t>В летнее время зоной повышенной опасности становятся детские площадки, а особенно качели.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Порезы.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Травматизм на дороге.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8C6720">
        <w:rPr>
          <w:rStyle w:val="c2"/>
          <w:color w:val="000000"/>
          <w:sz w:val="28"/>
          <w:szCs w:val="28"/>
        </w:rPr>
        <w:t>что</w:t>
      </w:r>
      <w:proofErr w:type="gramEnd"/>
      <w:r w:rsidRPr="008C6720">
        <w:rPr>
          <w:rStyle w:val="c2"/>
          <w:color w:val="000000"/>
          <w:sz w:val="28"/>
          <w:szCs w:val="28"/>
        </w:rPr>
        <w:t xml:space="preserve"> если опасности не видно, значит, ее нет.  Дети должны знать и соблюдать ПДД, когда переходят дорогу.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 w:rsidRPr="008C6720">
        <w:rPr>
          <w:rStyle w:val="c2"/>
          <w:color w:val="000000"/>
          <w:sz w:val="28"/>
          <w:szCs w:val="28"/>
        </w:rPr>
        <w:t>рол</w:t>
      </w:r>
      <w:r>
        <w:rPr>
          <w:rStyle w:val="c2"/>
          <w:color w:val="000000"/>
          <w:sz w:val="28"/>
          <w:szCs w:val="28"/>
        </w:rPr>
        <w:t>л</w:t>
      </w:r>
      <w:r w:rsidRPr="008C6720">
        <w:rPr>
          <w:rStyle w:val="c2"/>
          <w:color w:val="000000"/>
          <w:sz w:val="28"/>
          <w:szCs w:val="28"/>
        </w:rPr>
        <w:t>инг</w:t>
      </w:r>
      <w:proofErr w:type="spellEnd"/>
      <w:r w:rsidRPr="008C6720">
        <w:rPr>
          <w:rStyle w:val="c2"/>
          <w:color w:val="000000"/>
          <w:sz w:val="28"/>
          <w:szCs w:val="28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8C6720">
        <w:rPr>
          <w:rStyle w:val="c2"/>
          <w:color w:val="000000"/>
          <w:sz w:val="28"/>
          <w:szCs w:val="28"/>
        </w:rPr>
        <w:t>роллинге</w:t>
      </w:r>
      <w:proofErr w:type="spellEnd"/>
      <w:r w:rsidRPr="008C6720">
        <w:rPr>
          <w:rStyle w:val="c2"/>
          <w:color w:val="000000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Ожоги.</w:t>
      </w:r>
      <w:r w:rsidRPr="008C6720">
        <w:rPr>
          <w:b/>
          <w:bCs/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Ожогов можно избежать, если: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держать детей подальше от горячей плиты, пищи и утюга;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lastRenderedPageBreak/>
        <w:t>устанавливать плиты достаточно высоко или откручивать ручки конфорок, чтобы дети не могли до них достать;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держать детей подальше от открытого огня, пламени свечи, костров, взрывов петард;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Отравления.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2"/>
          <w:color w:val="000000"/>
          <w:sz w:val="28"/>
          <w:szCs w:val="28"/>
        </w:rPr>
        <w:t>Медикаменты также необходимо хранить в недоступных для детей местах.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0"/>
          <w:b/>
          <w:bCs/>
          <w:color w:val="000000"/>
          <w:sz w:val="28"/>
          <w:szCs w:val="28"/>
        </w:rPr>
        <w:t>Поражение электрическим током.</w:t>
      </w:r>
      <w:r w:rsidRPr="008C6720">
        <w:rPr>
          <w:color w:val="000000"/>
          <w:sz w:val="28"/>
          <w:szCs w:val="28"/>
        </w:rPr>
        <w:br/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3"/>
          <w:color w:val="000000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8C6720">
        <w:rPr>
          <w:color w:val="000000"/>
          <w:sz w:val="28"/>
          <w:szCs w:val="28"/>
        </w:rPr>
        <w:br/>
      </w:r>
      <w:r w:rsidRPr="008C6720">
        <w:rPr>
          <w:rStyle w:val="c3"/>
          <w:color w:val="000000"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14:paraId="1E1D0E36" w14:textId="21DF9881" w:rsidR="00B6152A" w:rsidRDefault="00B6152A">
      <w:pPr>
        <w:rPr>
          <w:rFonts w:ascii="Times New Roman" w:hAnsi="Times New Roman" w:cs="Times New Roman"/>
          <w:sz w:val="28"/>
          <w:szCs w:val="28"/>
        </w:rPr>
      </w:pPr>
    </w:p>
    <w:p w14:paraId="19EA45F6" w14:textId="4B8AB194" w:rsidR="00386C45" w:rsidRPr="00386C45" w:rsidRDefault="00386C45" w:rsidP="00386C45">
      <w:pPr>
        <w:rPr>
          <w:rFonts w:ascii="Times New Roman" w:hAnsi="Times New Roman" w:cs="Times New Roman"/>
          <w:sz w:val="28"/>
          <w:szCs w:val="28"/>
        </w:rPr>
      </w:pPr>
    </w:p>
    <w:p w14:paraId="22CB51FC" w14:textId="6D14F481" w:rsidR="00386C45" w:rsidRDefault="00386C45" w:rsidP="00386C45">
      <w:pPr>
        <w:rPr>
          <w:rFonts w:ascii="Times New Roman" w:hAnsi="Times New Roman" w:cs="Times New Roman"/>
          <w:sz w:val="28"/>
          <w:szCs w:val="28"/>
        </w:rPr>
      </w:pPr>
    </w:p>
    <w:p w14:paraId="57F4EF66" w14:textId="5F10F79B" w:rsidR="00386C45" w:rsidRPr="00386C45" w:rsidRDefault="00386C45" w:rsidP="00386C45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 Господарова А.М.</w:t>
      </w:r>
      <w:bookmarkStart w:id="0" w:name="_GoBack"/>
      <w:bookmarkEnd w:id="0"/>
    </w:p>
    <w:sectPr w:rsidR="00386C45" w:rsidRPr="0038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2A"/>
    <w:rsid w:val="00386C45"/>
    <w:rsid w:val="008C6720"/>
    <w:rsid w:val="00B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B902"/>
  <w15:chartTrackingRefBased/>
  <w15:docId w15:val="{DE6CC137-335E-40BE-B3B8-0731324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720"/>
  </w:style>
  <w:style w:type="character" w:customStyle="1" w:styleId="c2">
    <w:name w:val="c2"/>
    <w:basedOn w:val="a0"/>
    <w:rsid w:val="008C6720"/>
  </w:style>
  <w:style w:type="character" w:customStyle="1" w:styleId="c3">
    <w:name w:val="c3"/>
    <w:basedOn w:val="a0"/>
    <w:rsid w:val="008C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2019-05-24T01:26:00Z</dcterms:created>
  <dcterms:modified xsi:type="dcterms:W3CDTF">2019-05-24T01:36:00Z</dcterms:modified>
</cp:coreProperties>
</file>