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C4A1" w14:textId="641200A5" w:rsidR="000B33E2" w:rsidRDefault="007978C6" w:rsidP="007978C6">
      <w:pPr>
        <w:jc w:val="center"/>
        <w:rPr>
          <w:rFonts w:ascii="Times New Roman" w:hAnsi="Times New Roman" w:cs="Times New Roman"/>
          <w:b/>
          <w:bCs/>
          <w:i/>
          <w:iCs/>
          <w:sz w:val="40"/>
          <w:szCs w:val="40"/>
        </w:rPr>
      </w:pPr>
      <w:r w:rsidRPr="007978C6">
        <w:rPr>
          <w:rFonts w:ascii="Times New Roman" w:hAnsi="Times New Roman" w:cs="Times New Roman"/>
          <w:b/>
          <w:bCs/>
          <w:i/>
          <w:iCs/>
          <w:sz w:val="40"/>
          <w:szCs w:val="40"/>
        </w:rPr>
        <w:t>Консультация для воспитателей</w:t>
      </w:r>
      <w:r>
        <w:rPr>
          <w:rFonts w:ascii="Times New Roman" w:hAnsi="Times New Roman" w:cs="Times New Roman"/>
          <w:b/>
          <w:bCs/>
          <w:i/>
          <w:iCs/>
          <w:sz w:val="40"/>
          <w:szCs w:val="40"/>
        </w:rPr>
        <w:t>:</w:t>
      </w:r>
    </w:p>
    <w:p w14:paraId="21AFB3C7" w14:textId="766E02FE" w:rsidR="007978C6" w:rsidRDefault="007978C6" w:rsidP="007978C6">
      <w:pPr>
        <w:jc w:val="center"/>
        <w:rPr>
          <w:rFonts w:ascii="Times New Roman" w:hAnsi="Times New Roman" w:cs="Times New Roman"/>
          <w:b/>
          <w:bCs/>
          <w:i/>
          <w:iCs/>
          <w:sz w:val="40"/>
          <w:szCs w:val="40"/>
        </w:rPr>
      </w:pPr>
      <w:r w:rsidRPr="007978C6">
        <w:rPr>
          <w:rFonts w:ascii="Times New Roman" w:hAnsi="Times New Roman" w:cs="Times New Roman"/>
          <w:b/>
          <w:bCs/>
          <w:i/>
          <w:iCs/>
          <w:sz w:val="40"/>
          <w:szCs w:val="40"/>
        </w:rPr>
        <w:t>«Методика организации театрализованной деятельности в ДОУ»</w:t>
      </w:r>
      <w:r>
        <w:rPr>
          <w:rFonts w:ascii="Times New Roman" w:hAnsi="Times New Roman" w:cs="Times New Roman"/>
          <w:b/>
          <w:bCs/>
          <w:i/>
          <w:iCs/>
          <w:sz w:val="40"/>
          <w:szCs w:val="40"/>
        </w:rPr>
        <w:t>.</w:t>
      </w:r>
    </w:p>
    <w:p w14:paraId="7091030F" w14:textId="7913ED80" w:rsidR="007978C6" w:rsidRPr="007978C6" w:rsidRDefault="007978C6" w:rsidP="007978C6">
      <w:pPr>
        <w:jc w:val="both"/>
        <w:rPr>
          <w:rFonts w:ascii="Times New Roman" w:hAnsi="Times New Roman" w:cs="Times New Roman"/>
          <w:bCs/>
          <w:iCs/>
          <w:sz w:val="28"/>
          <w:szCs w:val="28"/>
        </w:rPr>
      </w:pPr>
      <w:r w:rsidRPr="007978C6">
        <w:rPr>
          <w:rFonts w:ascii="Times New Roman" w:hAnsi="Times New Roman" w:cs="Times New Roman"/>
          <w:bCs/>
          <w:iCs/>
          <w:sz w:val="28"/>
          <w:szCs w:val="28"/>
        </w:rPr>
        <w:t xml:space="preserve">Самым любимым видом развлечения является театральное представление. Оно переносит малыша в красочный, волшебный мир сказки, где гармонично сочетается реальное и вымышленное. Дети верят персонажам, и любят подражать тем героям, которые им больше всего </w:t>
      </w:r>
      <w:proofErr w:type="spellStart"/>
      <w:r w:rsidRPr="007978C6">
        <w:rPr>
          <w:rFonts w:ascii="Times New Roman" w:hAnsi="Times New Roman" w:cs="Times New Roman"/>
          <w:bCs/>
          <w:iCs/>
          <w:sz w:val="28"/>
          <w:szCs w:val="28"/>
        </w:rPr>
        <w:t>понравились.Театральное</w:t>
      </w:r>
      <w:proofErr w:type="spellEnd"/>
      <w:r w:rsidRPr="007978C6">
        <w:rPr>
          <w:rFonts w:ascii="Times New Roman" w:hAnsi="Times New Roman" w:cs="Times New Roman"/>
          <w:bCs/>
          <w:iCs/>
          <w:sz w:val="28"/>
          <w:szCs w:val="28"/>
        </w:rPr>
        <w:t xml:space="preserve"> искусство оказывает огромное воздействие на эмоциональный мир ребёнка, развивает его память, внимание, совершенствует речь и пластику движений, способствует раскрытию творческих </w:t>
      </w:r>
      <w:proofErr w:type="spellStart"/>
      <w:r w:rsidRPr="007978C6">
        <w:rPr>
          <w:rFonts w:ascii="Times New Roman" w:hAnsi="Times New Roman" w:cs="Times New Roman"/>
          <w:bCs/>
          <w:iCs/>
          <w:sz w:val="28"/>
          <w:szCs w:val="28"/>
        </w:rPr>
        <w:t>способностей.Театрализованная</w:t>
      </w:r>
      <w:proofErr w:type="spellEnd"/>
      <w:r w:rsidRPr="007978C6">
        <w:rPr>
          <w:rFonts w:ascii="Times New Roman" w:hAnsi="Times New Roman" w:cs="Times New Roman"/>
          <w:bCs/>
          <w:iCs/>
          <w:sz w:val="28"/>
          <w:szCs w:val="28"/>
        </w:rPr>
        <w:t xml:space="preserve">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14:paraId="7313434B" w14:textId="77777777" w:rsidR="007978C6" w:rsidRPr="007978C6" w:rsidRDefault="007978C6" w:rsidP="007978C6">
      <w:pPr>
        <w:spacing w:after="0" w:line="240" w:lineRule="auto"/>
        <w:ind w:left="720"/>
        <w:jc w:val="center"/>
        <w:rPr>
          <w:rFonts w:ascii="Times New Roman" w:hAnsi="Times New Roman" w:cs="Times New Roman"/>
          <w:bCs/>
          <w:iCs/>
          <w:sz w:val="28"/>
          <w:szCs w:val="28"/>
        </w:rPr>
      </w:pPr>
      <w:r w:rsidRPr="007978C6">
        <w:rPr>
          <w:rFonts w:ascii="Times New Roman" w:hAnsi="Times New Roman" w:cs="Times New Roman"/>
          <w:b/>
          <w:bCs/>
          <w:i/>
          <w:iCs/>
          <w:sz w:val="28"/>
          <w:szCs w:val="28"/>
        </w:rPr>
        <w:t>Классификация театрализованных игр</w:t>
      </w:r>
    </w:p>
    <w:p w14:paraId="45097BCC"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Театрализованные игры дошкольников можно разделить на две основные группы:</w:t>
      </w:r>
    </w:p>
    <w:p w14:paraId="17DF1C26"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 </w:t>
      </w:r>
      <w:r w:rsidRPr="007978C6">
        <w:rPr>
          <w:rFonts w:ascii="Times New Roman" w:hAnsi="Times New Roman" w:cs="Times New Roman"/>
          <w:b/>
          <w:bCs/>
          <w:i/>
          <w:iCs/>
          <w:sz w:val="28"/>
          <w:szCs w:val="28"/>
        </w:rPr>
        <w:t>режиссерские игры,</w:t>
      </w:r>
    </w:p>
    <w:p w14:paraId="6547ABE1"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 игры-драматизации</w:t>
      </w:r>
      <w:r w:rsidRPr="007978C6">
        <w:rPr>
          <w:rFonts w:ascii="Times New Roman" w:hAnsi="Times New Roman" w:cs="Times New Roman"/>
          <w:bCs/>
          <w:iCs/>
          <w:sz w:val="28"/>
          <w:szCs w:val="28"/>
        </w:rPr>
        <w:t>.</w:t>
      </w:r>
    </w:p>
    <w:p w14:paraId="0999BAEC"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К </w:t>
      </w:r>
      <w:r w:rsidRPr="007978C6">
        <w:rPr>
          <w:rFonts w:ascii="Times New Roman" w:hAnsi="Times New Roman" w:cs="Times New Roman"/>
          <w:b/>
          <w:bCs/>
          <w:i/>
          <w:iCs/>
          <w:sz w:val="28"/>
          <w:szCs w:val="28"/>
        </w:rPr>
        <w:t>режиссерским </w:t>
      </w:r>
      <w:r w:rsidRPr="007978C6">
        <w:rPr>
          <w:rFonts w:ascii="Times New Roman" w:hAnsi="Times New Roman" w:cs="Times New Roman"/>
          <w:bCs/>
          <w:iCs/>
          <w:sz w:val="28"/>
          <w:szCs w:val="28"/>
        </w:rPr>
        <w:t>играм можно отнести</w:t>
      </w:r>
    </w:p>
    <w:p w14:paraId="69A49D97"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-настольный,</w:t>
      </w:r>
    </w:p>
    <w:p w14:paraId="6B3E89FC"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-теневой театр,</w:t>
      </w:r>
    </w:p>
    <w:p w14:paraId="59408A79"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 xml:space="preserve">-театр на </w:t>
      </w:r>
      <w:proofErr w:type="spellStart"/>
      <w:r w:rsidRPr="007978C6">
        <w:rPr>
          <w:rFonts w:ascii="Times New Roman" w:hAnsi="Times New Roman" w:cs="Times New Roman"/>
          <w:bCs/>
          <w:iCs/>
          <w:sz w:val="28"/>
          <w:szCs w:val="28"/>
        </w:rPr>
        <w:t>фланелеграфе</w:t>
      </w:r>
      <w:proofErr w:type="spellEnd"/>
      <w:r w:rsidRPr="007978C6">
        <w:rPr>
          <w:rFonts w:ascii="Times New Roman" w:hAnsi="Times New Roman" w:cs="Times New Roman"/>
          <w:bCs/>
          <w:iCs/>
          <w:sz w:val="28"/>
          <w:szCs w:val="28"/>
        </w:rPr>
        <w:t>.</w:t>
      </w:r>
    </w:p>
    <w:p w14:paraId="0F0D21FB" w14:textId="77777777" w:rsidR="007978C6" w:rsidRDefault="007978C6" w:rsidP="007978C6">
      <w:pPr>
        <w:jc w:val="both"/>
        <w:rPr>
          <w:rFonts w:ascii="Times New Roman" w:hAnsi="Times New Roman" w:cs="Times New Roman"/>
          <w:bCs/>
          <w:iCs/>
          <w:sz w:val="28"/>
          <w:szCs w:val="28"/>
        </w:rPr>
      </w:pPr>
      <w:r w:rsidRPr="007978C6">
        <w:rPr>
          <w:rFonts w:ascii="Times New Roman" w:hAnsi="Times New Roman" w:cs="Times New Roman"/>
          <w:bCs/>
          <w:iCs/>
          <w:sz w:val="28"/>
          <w:szCs w:val="28"/>
        </w:rPr>
        <w:t> В режиссерской игре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14:paraId="3E0EEEDA" w14:textId="6BB4B83E" w:rsidR="007978C6" w:rsidRPr="007978C6" w:rsidRDefault="007978C6" w:rsidP="007978C6">
      <w:pPr>
        <w:jc w:val="both"/>
        <w:rPr>
          <w:rFonts w:ascii="Times New Roman" w:hAnsi="Times New Roman" w:cs="Times New Roman"/>
          <w:bCs/>
          <w:iCs/>
          <w:sz w:val="28"/>
          <w:szCs w:val="28"/>
        </w:rPr>
      </w:pPr>
      <w:r w:rsidRPr="007978C6">
        <w:rPr>
          <w:rFonts w:ascii="Times New Roman" w:hAnsi="Times New Roman" w:cs="Times New Roman"/>
          <w:b/>
          <w:bCs/>
          <w:i/>
          <w:iCs/>
          <w:sz w:val="28"/>
          <w:szCs w:val="28"/>
        </w:rPr>
        <w:t>Драматизации</w:t>
      </w:r>
      <w:r w:rsidRPr="007978C6">
        <w:rPr>
          <w:rFonts w:ascii="Times New Roman" w:hAnsi="Times New Roman" w:cs="Times New Roman"/>
          <w:bCs/>
          <w:iCs/>
          <w:sz w:val="28"/>
          <w:szCs w:val="28"/>
        </w:rPr>
        <w:t>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14:paraId="7F933049" w14:textId="77777777" w:rsidR="007978C6" w:rsidRPr="007978C6" w:rsidRDefault="007978C6" w:rsidP="007978C6">
      <w:pPr>
        <w:jc w:val="both"/>
        <w:rPr>
          <w:rFonts w:ascii="Times New Roman" w:hAnsi="Times New Roman" w:cs="Times New Roman"/>
          <w:bCs/>
          <w:iCs/>
          <w:sz w:val="28"/>
          <w:szCs w:val="28"/>
        </w:rPr>
      </w:pPr>
      <w:r w:rsidRPr="007978C6">
        <w:rPr>
          <w:rFonts w:ascii="Times New Roman" w:hAnsi="Times New Roman" w:cs="Times New Roman"/>
          <w:bCs/>
          <w:iCs/>
          <w:sz w:val="28"/>
          <w:szCs w:val="28"/>
        </w:rPr>
        <w:t>Л.В. Артемова предлагает следующую классификацию режиссерских игр.</w:t>
      </w:r>
    </w:p>
    <w:p w14:paraId="4CB05F26" w14:textId="77777777" w:rsidR="007978C6" w:rsidRPr="007978C6" w:rsidRDefault="007978C6" w:rsidP="007978C6">
      <w:pPr>
        <w:numPr>
          <w:ilvl w:val="0"/>
          <w:numId w:val="3"/>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Настольный театр игрушек</w:t>
      </w:r>
      <w:r w:rsidRPr="007978C6">
        <w:rPr>
          <w:rFonts w:ascii="Times New Roman" w:hAnsi="Times New Roman" w:cs="Times New Roman"/>
          <w:bCs/>
          <w:iCs/>
          <w:sz w:val="28"/>
          <w:szCs w:val="28"/>
        </w:rPr>
        <w:t>.</w:t>
      </w:r>
    </w:p>
    <w:p w14:paraId="253F0DBF"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Используются самые разнообразные игрушки и поделки. Главное, чтобы они устойчиво стояли на столе и не создавали помех при передвижении.</w:t>
      </w:r>
    </w:p>
    <w:p w14:paraId="7EFF2329" w14:textId="77777777" w:rsidR="007978C6" w:rsidRPr="007978C6" w:rsidRDefault="007978C6" w:rsidP="007978C6">
      <w:pPr>
        <w:numPr>
          <w:ilvl w:val="0"/>
          <w:numId w:val="4"/>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Настольный театр картинок</w:t>
      </w:r>
      <w:r w:rsidRPr="007978C6">
        <w:rPr>
          <w:rFonts w:ascii="Times New Roman" w:hAnsi="Times New Roman" w:cs="Times New Roman"/>
          <w:bCs/>
          <w:iCs/>
          <w:sz w:val="28"/>
          <w:szCs w:val="28"/>
        </w:rPr>
        <w:t>.</w:t>
      </w:r>
    </w:p>
    <w:p w14:paraId="1CF4E6BD"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 xml:space="preserve">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7978C6">
        <w:rPr>
          <w:rFonts w:ascii="Times New Roman" w:hAnsi="Times New Roman" w:cs="Times New Roman"/>
          <w:bCs/>
          <w:iCs/>
          <w:sz w:val="28"/>
          <w:szCs w:val="28"/>
        </w:rPr>
        <w:t>сюрпризности</w:t>
      </w:r>
      <w:proofErr w:type="spellEnd"/>
      <w:r w:rsidRPr="007978C6">
        <w:rPr>
          <w:rFonts w:ascii="Times New Roman" w:hAnsi="Times New Roman" w:cs="Times New Roman"/>
          <w:bCs/>
          <w:iCs/>
          <w:sz w:val="28"/>
          <w:szCs w:val="28"/>
        </w:rPr>
        <w:t>, вызывает интерес детей.</w:t>
      </w:r>
    </w:p>
    <w:p w14:paraId="7A44AA76" w14:textId="77777777" w:rsidR="007978C6" w:rsidRPr="007978C6" w:rsidRDefault="007978C6" w:rsidP="007978C6">
      <w:pPr>
        <w:numPr>
          <w:ilvl w:val="0"/>
          <w:numId w:val="5"/>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Стенд-книжка.</w:t>
      </w:r>
    </w:p>
    <w:p w14:paraId="374C6DD9"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lastRenderedPageBreak/>
        <w:t>Динамику, последовательность событий изображают при помощи сменяющих друг друга иллюстраций. Переворачивая листы стенда-книжки, ведущий демонстрирует различные сюжеты, изображающие события, встречи.</w:t>
      </w:r>
    </w:p>
    <w:p w14:paraId="0A1EF6C7" w14:textId="77777777" w:rsidR="007978C6" w:rsidRPr="007978C6" w:rsidRDefault="007978C6" w:rsidP="007978C6">
      <w:pPr>
        <w:numPr>
          <w:ilvl w:val="0"/>
          <w:numId w:val="6"/>
        </w:numPr>
        <w:spacing w:after="0" w:line="240" w:lineRule="auto"/>
        <w:jc w:val="both"/>
        <w:rPr>
          <w:rFonts w:ascii="Times New Roman" w:hAnsi="Times New Roman" w:cs="Times New Roman"/>
          <w:bCs/>
          <w:iCs/>
          <w:sz w:val="28"/>
          <w:szCs w:val="28"/>
        </w:rPr>
      </w:pPr>
      <w:proofErr w:type="spellStart"/>
      <w:r w:rsidRPr="007978C6">
        <w:rPr>
          <w:rFonts w:ascii="Times New Roman" w:hAnsi="Times New Roman" w:cs="Times New Roman"/>
          <w:b/>
          <w:bCs/>
          <w:i/>
          <w:iCs/>
          <w:sz w:val="28"/>
          <w:szCs w:val="28"/>
        </w:rPr>
        <w:t>Фланелеграф</w:t>
      </w:r>
      <w:proofErr w:type="spellEnd"/>
      <w:r w:rsidRPr="007978C6">
        <w:rPr>
          <w:rFonts w:ascii="Times New Roman" w:hAnsi="Times New Roman" w:cs="Times New Roman"/>
          <w:b/>
          <w:bCs/>
          <w:i/>
          <w:iCs/>
          <w:sz w:val="28"/>
          <w:szCs w:val="28"/>
        </w:rPr>
        <w:t>.</w:t>
      </w:r>
    </w:p>
    <w:p w14:paraId="60EDD4B5"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с детьми из старых книг, журналов или создаются самостоятельно.</w:t>
      </w:r>
    </w:p>
    <w:p w14:paraId="1F06083C" w14:textId="77777777" w:rsidR="007978C6" w:rsidRPr="007978C6" w:rsidRDefault="007978C6" w:rsidP="007978C6">
      <w:pPr>
        <w:numPr>
          <w:ilvl w:val="0"/>
          <w:numId w:val="7"/>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Теневой театр</w:t>
      </w:r>
      <w:r w:rsidRPr="007978C6">
        <w:rPr>
          <w:rFonts w:ascii="Times New Roman" w:hAnsi="Times New Roman" w:cs="Times New Roman"/>
          <w:bCs/>
          <w:iCs/>
          <w:sz w:val="28"/>
          <w:szCs w:val="28"/>
        </w:rPr>
        <w:t>.</w:t>
      </w:r>
    </w:p>
    <w:p w14:paraId="4576AF87"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14:paraId="75389DB0"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Виды игр-драматизаций дошкольников.</w:t>
      </w:r>
    </w:p>
    <w:p w14:paraId="18066C5D" w14:textId="77777777" w:rsidR="007978C6" w:rsidRPr="007978C6" w:rsidRDefault="007978C6" w:rsidP="007978C6">
      <w:pPr>
        <w:numPr>
          <w:ilvl w:val="0"/>
          <w:numId w:val="8"/>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Игры-драматизации с пальчиками.</w:t>
      </w:r>
      <w:r w:rsidRPr="007978C6">
        <w:rPr>
          <w:rFonts w:ascii="Times New Roman" w:hAnsi="Times New Roman" w:cs="Times New Roman"/>
          <w:bCs/>
          <w:iCs/>
          <w:sz w:val="28"/>
          <w:szCs w:val="28"/>
        </w:rPr>
        <w:t> </w:t>
      </w:r>
    </w:p>
    <w:p w14:paraId="4977F657"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14:paraId="1A32372F" w14:textId="77777777" w:rsidR="007978C6" w:rsidRPr="007978C6" w:rsidRDefault="007978C6" w:rsidP="007978C6">
      <w:pPr>
        <w:numPr>
          <w:ilvl w:val="0"/>
          <w:numId w:val="9"/>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Игры-драматизации с куклами бибабо</w:t>
      </w:r>
      <w:r w:rsidRPr="007978C6">
        <w:rPr>
          <w:rFonts w:ascii="Times New Roman" w:hAnsi="Times New Roman" w:cs="Times New Roman"/>
          <w:bCs/>
          <w:iCs/>
          <w:sz w:val="28"/>
          <w:szCs w:val="28"/>
        </w:rPr>
        <w:t>.</w:t>
      </w:r>
    </w:p>
    <w:p w14:paraId="137BB5CE"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14:paraId="0BFA6E5D" w14:textId="77777777" w:rsidR="007978C6" w:rsidRPr="007978C6" w:rsidRDefault="007978C6" w:rsidP="007978C6">
      <w:pPr>
        <w:numPr>
          <w:ilvl w:val="0"/>
          <w:numId w:val="10"/>
        </w:numPr>
        <w:spacing w:after="0" w:line="240" w:lineRule="auto"/>
        <w:jc w:val="both"/>
        <w:rPr>
          <w:rFonts w:ascii="Times New Roman" w:hAnsi="Times New Roman" w:cs="Times New Roman"/>
          <w:bCs/>
          <w:iCs/>
          <w:sz w:val="28"/>
          <w:szCs w:val="28"/>
        </w:rPr>
      </w:pPr>
      <w:r w:rsidRPr="007978C6">
        <w:rPr>
          <w:rFonts w:ascii="Times New Roman" w:hAnsi="Times New Roman" w:cs="Times New Roman"/>
          <w:b/>
          <w:bCs/>
          <w:i/>
          <w:iCs/>
          <w:sz w:val="28"/>
          <w:szCs w:val="28"/>
        </w:rPr>
        <w:t>Импровизация.</w:t>
      </w:r>
    </w:p>
    <w:p w14:paraId="2168A70D"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Это разыгрывание сюжета без предварительной подготовки.</w:t>
      </w:r>
    </w:p>
    <w:p w14:paraId="46DD5937" w14:textId="77777777" w:rsidR="007978C6" w:rsidRPr="007978C6" w:rsidRDefault="007978C6" w:rsidP="007978C6">
      <w:pPr>
        <w:spacing w:after="0" w:line="240" w:lineRule="auto"/>
        <w:jc w:val="both"/>
        <w:rPr>
          <w:rFonts w:ascii="Times New Roman" w:hAnsi="Times New Roman" w:cs="Times New Roman"/>
          <w:bCs/>
          <w:iCs/>
          <w:sz w:val="28"/>
          <w:szCs w:val="28"/>
        </w:rPr>
      </w:pPr>
      <w:r w:rsidRPr="007978C6">
        <w:rPr>
          <w:rFonts w:ascii="Times New Roman" w:hAnsi="Times New Roman" w:cs="Times New Roman"/>
          <w:bCs/>
          <w:iCs/>
          <w:sz w:val="28"/>
          <w:szCs w:val="28"/>
        </w:rPr>
        <w:t>В традиционной педагогике игры-драматизации относят к разделу творческих игр, в которых дети творчески воспроизводят содержание литературных произведений.</w:t>
      </w:r>
    </w:p>
    <w:p w14:paraId="30D852D7" w14:textId="77777777" w:rsidR="007978C6" w:rsidRPr="007978C6" w:rsidRDefault="007978C6" w:rsidP="007978C6">
      <w:pPr>
        <w:shd w:val="clear" w:color="auto" w:fill="FFFFFF"/>
        <w:spacing w:after="0" w:line="240" w:lineRule="auto"/>
        <w:jc w:val="center"/>
        <w:rPr>
          <w:rFonts w:ascii="Calibri" w:eastAsia="Times New Roman" w:hAnsi="Calibri" w:cs="Times New Roman"/>
          <w:color w:val="000000"/>
          <w:lang w:eastAsia="ru-RU"/>
        </w:rPr>
      </w:pPr>
      <w:r w:rsidRPr="007978C6">
        <w:rPr>
          <w:rFonts w:ascii="Times New Roman" w:eastAsia="Times New Roman" w:hAnsi="Times New Roman" w:cs="Times New Roman"/>
          <w:b/>
          <w:bCs/>
          <w:i/>
          <w:iCs/>
          <w:color w:val="000000"/>
          <w:sz w:val="28"/>
          <w:szCs w:val="28"/>
          <w:lang w:eastAsia="ru-RU"/>
        </w:rPr>
        <w:t>Виды театров для всех возрастных групп</w:t>
      </w:r>
    </w:p>
    <w:tbl>
      <w:tblPr>
        <w:tblW w:w="10916" w:type="dxa"/>
        <w:tblInd w:w="-1003"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2694"/>
        <w:gridCol w:w="2409"/>
        <w:gridCol w:w="3119"/>
      </w:tblGrid>
      <w:tr w:rsidR="007978C6" w:rsidRPr="007978C6" w14:paraId="3293411D" w14:textId="77777777" w:rsidTr="007978C6">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C07139"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2 младшая</w:t>
            </w:r>
          </w:p>
          <w:p w14:paraId="4DC45E97"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группа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6D9A41"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Средняя</w:t>
            </w:r>
          </w:p>
          <w:p w14:paraId="64C36975"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группа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19009"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Старшая</w:t>
            </w:r>
          </w:p>
          <w:p w14:paraId="31EF891B"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B907F" w14:textId="77777777" w:rsidR="007978C6" w:rsidRPr="007978C6" w:rsidRDefault="007978C6" w:rsidP="007978C6">
            <w:pPr>
              <w:spacing w:after="0" w:line="240" w:lineRule="auto"/>
              <w:jc w:val="center"/>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Подготовительная к школе группа</w:t>
            </w:r>
          </w:p>
        </w:tc>
      </w:tr>
      <w:tr w:rsidR="007978C6" w:rsidRPr="007978C6" w14:paraId="020FA8DD" w14:textId="77777777" w:rsidTr="007978C6">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61EA13" w14:textId="77777777" w:rsidR="007978C6" w:rsidRPr="007978C6" w:rsidRDefault="007978C6" w:rsidP="007978C6">
            <w:pPr>
              <w:spacing w:after="0" w:line="240" w:lineRule="auto"/>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Театр кукол на столе – способствует владению техникой управления куклами настольного театра (куклы из бумажных конусов, цилиндров, коробочек, игрушки из ткани, меха, поролона и т.д.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5DCE71" w14:textId="4797887F" w:rsidR="007978C6" w:rsidRPr="007978C6" w:rsidRDefault="007978C6" w:rsidP="007978C6">
            <w:pPr>
              <w:spacing w:after="0" w:line="240" w:lineRule="auto"/>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 xml:space="preserve">Театр ложек, верховые </w:t>
            </w:r>
            <w:proofErr w:type="gramStart"/>
            <w:r w:rsidRPr="007978C6">
              <w:rPr>
                <w:rFonts w:ascii="Times New Roman" w:eastAsia="Times New Roman" w:hAnsi="Times New Roman" w:cs="Times New Roman"/>
                <w:color w:val="000000"/>
                <w:sz w:val="24"/>
                <w:szCs w:val="24"/>
                <w:lang w:eastAsia="ru-RU"/>
              </w:rPr>
              <w:t xml:space="preserve">куклы </w:t>
            </w:r>
            <w:r>
              <w:rPr>
                <w:rFonts w:ascii="Times New Roman" w:eastAsia="Times New Roman" w:hAnsi="Times New Roman" w:cs="Times New Roman"/>
                <w:color w:val="000000"/>
                <w:sz w:val="24"/>
                <w:szCs w:val="24"/>
                <w:lang w:eastAsia="ru-RU"/>
              </w:rPr>
              <w:t>,</w:t>
            </w:r>
            <w:r w:rsidRPr="007978C6">
              <w:rPr>
                <w:rFonts w:ascii="Times New Roman" w:eastAsia="Times New Roman" w:hAnsi="Times New Roman" w:cs="Times New Roman"/>
                <w:color w:val="000000"/>
                <w:sz w:val="24"/>
                <w:szCs w:val="24"/>
                <w:lang w:eastAsia="ru-RU"/>
              </w:rPr>
              <w:t>знакомство</w:t>
            </w:r>
            <w:proofErr w:type="gramEnd"/>
            <w:r w:rsidRPr="007978C6">
              <w:rPr>
                <w:rFonts w:ascii="Times New Roman" w:eastAsia="Times New Roman" w:hAnsi="Times New Roman" w:cs="Times New Roman"/>
                <w:color w:val="000000"/>
                <w:sz w:val="24"/>
                <w:szCs w:val="24"/>
                <w:lang w:eastAsia="ru-RU"/>
              </w:rPr>
              <w:t xml:space="preserve"> детей с театральной ширмой, основами </w:t>
            </w:r>
            <w:proofErr w:type="spellStart"/>
            <w:r w:rsidRPr="007978C6">
              <w:rPr>
                <w:rFonts w:ascii="Times New Roman" w:eastAsia="Times New Roman" w:hAnsi="Times New Roman" w:cs="Times New Roman"/>
                <w:color w:val="000000"/>
                <w:sz w:val="24"/>
                <w:szCs w:val="24"/>
                <w:lang w:eastAsia="ru-RU"/>
              </w:rPr>
              <w:t>кукловождения</w:t>
            </w:r>
            <w:proofErr w:type="spellEnd"/>
            <w:r w:rsidRPr="007978C6">
              <w:rPr>
                <w:rFonts w:ascii="Times New Roman" w:eastAsia="Times New Roman" w:hAnsi="Times New Roman" w:cs="Times New Roman"/>
                <w:color w:val="000000"/>
                <w:sz w:val="24"/>
                <w:szCs w:val="24"/>
                <w:lang w:eastAsia="ru-RU"/>
              </w:rPr>
              <w:t>.</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C5A257" w14:textId="77777777" w:rsidR="007978C6" w:rsidRPr="007978C6" w:rsidRDefault="007978C6" w:rsidP="007978C6">
            <w:pPr>
              <w:spacing w:after="0" w:line="240" w:lineRule="auto"/>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Знакомство с куклами-марионетками, куклами с «живой рукой», обучение технике управления этими куклами.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F19C8D" w14:textId="77777777" w:rsidR="007978C6" w:rsidRPr="007978C6" w:rsidRDefault="007978C6" w:rsidP="007978C6">
            <w:pPr>
              <w:spacing w:after="0" w:line="240" w:lineRule="auto"/>
              <w:rPr>
                <w:rFonts w:ascii="Calibri" w:eastAsia="Times New Roman" w:hAnsi="Calibri" w:cs="Arial"/>
                <w:color w:val="000000"/>
                <w:lang w:eastAsia="ru-RU"/>
              </w:rPr>
            </w:pPr>
            <w:r w:rsidRPr="007978C6">
              <w:rPr>
                <w:rFonts w:ascii="Times New Roman" w:eastAsia="Times New Roman" w:hAnsi="Times New Roman" w:cs="Times New Roman"/>
                <w:color w:val="000000"/>
                <w:sz w:val="24"/>
                <w:szCs w:val="24"/>
                <w:lang w:eastAsia="ru-RU"/>
              </w:rPr>
              <w:t>Знакомство с куклами с «живой рукой», людьми-куклами и тростевыми куклами; обучение технике работы с этими куклами.</w:t>
            </w:r>
          </w:p>
        </w:tc>
      </w:tr>
    </w:tbl>
    <w:p w14:paraId="2EAB017C" w14:textId="429593DD" w:rsidR="007978C6" w:rsidRDefault="007978C6" w:rsidP="007978C6">
      <w:pPr>
        <w:pStyle w:val="c6"/>
        <w:shd w:val="clear" w:color="auto" w:fill="FFFFFF"/>
        <w:spacing w:before="0" w:beforeAutospacing="0" w:after="0" w:afterAutospacing="0"/>
        <w:ind w:left="720"/>
        <w:rPr>
          <w:rFonts w:ascii="Calibri" w:hAnsi="Calibri"/>
          <w:color w:val="000000"/>
          <w:sz w:val="22"/>
          <w:szCs w:val="22"/>
        </w:rPr>
      </w:pPr>
      <w:r>
        <w:rPr>
          <w:rStyle w:val="c23"/>
          <w:color w:val="000000"/>
          <w:sz w:val="20"/>
          <w:szCs w:val="20"/>
        </w:rPr>
        <w:t>кукла-марионетка – приводится в движение с помощью крестовины ВАГИ, к которой на ниточках</w:t>
      </w:r>
      <w:r>
        <w:rPr>
          <w:rStyle w:val="c23"/>
          <w:color w:val="000000"/>
          <w:sz w:val="20"/>
          <w:szCs w:val="20"/>
        </w:rPr>
        <w:t xml:space="preserve"> </w:t>
      </w:r>
      <w:r>
        <w:rPr>
          <w:rStyle w:val="c23"/>
          <w:color w:val="000000"/>
          <w:sz w:val="20"/>
          <w:szCs w:val="20"/>
        </w:rPr>
        <w:t>подвешивается игрушка.</w:t>
      </w:r>
    </w:p>
    <w:p w14:paraId="7164C1D8" w14:textId="77777777" w:rsidR="007978C6" w:rsidRDefault="007978C6" w:rsidP="007978C6">
      <w:pPr>
        <w:pStyle w:val="c6"/>
        <w:shd w:val="clear" w:color="auto" w:fill="FFFFFF"/>
        <w:spacing w:before="0" w:beforeAutospacing="0" w:after="0" w:afterAutospacing="0"/>
        <w:ind w:left="720"/>
        <w:rPr>
          <w:rFonts w:ascii="Calibri" w:hAnsi="Calibri"/>
          <w:color w:val="000000"/>
          <w:sz w:val="22"/>
          <w:szCs w:val="22"/>
        </w:rPr>
      </w:pPr>
      <w:r>
        <w:rPr>
          <w:rStyle w:val="c23"/>
          <w:color w:val="000000"/>
          <w:sz w:val="20"/>
          <w:szCs w:val="20"/>
        </w:rPr>
        <w:t>* куклы-люди – ребенок надевает на себя костюм, изготовленный из поролона, обтянутого тканью.</w:t>
      </w:r>
    </w:p>
    <w:p w14:paraId="416D6677" w14:textId="77777777" w:rsidR="007978C6" w:rsidRDefault="007978C6" w:rsidP="007978C6">
      <w:pPr>
        <w:pStyle w:val="c6"/>
        <w:shd w:val="clear" w:color="auto" w:fill="FFFFFF"/>
        <w:spacing w:before="0" w:beforeAutospacing="0" w:after="0" w:afterAutospacing="0"/>
        <w:ind w:left="720"/>
        <w:rPr>
          <w:rFonts w:ascii="Calibri" w:hAnsi="Calibri"/>
          <w:color w:val="000000"/>
          <w:sz w:val="22"/>
          <w:szCs w:val="22"/>
        </w:rPr>
      </w:pPr>
      <w:r>
        <w:rPr>
          <w:rStyle w:val="c23"/>
          <w:color w:val="000000"/>
          <w:sz w:val="20"/>
          <w:szCs w:val="20"/>
        </w:rPr>
        <w:t>* 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w:t>
      </w:r>
    </w:p>
    <w:p w14:paraId="3F577E77" w14:textId="0F64D142" w:rsidR="0029184A" w:rsidRPr="0029184A" w:rsidRDefault="007978C6" w:rsidP="0029184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29184A" w:rsidRPr="0029184A">
        <w:rPr>
          <w:rFonts w:ascii="Times New Roman" w:hAnsi="Times New Roman" w:cs="Times New Roman"/>
          <w:b/>
          <w:bCs/>
          <w:i/>
          <w:iCs/>
          <w:sz w:val="28"/>
          <w:szCs w:val="28"/>
        </w:rPr>
        <w:t>Основные требования к организации театрализованных игр:</w:t>
      </w:r>
    </w:p>
    <w:p w14:paraId="1A9B7ED0" w14:textId="77777777" w:rsidR="0029184A" w:rsidRPr="0029184A" w:rsidRDefault="0029184A" w:rsidP="0029184A">
      <w:pPr>
        <w:numPr>
          <w:ilvl w:val="0"/>
          <w:numId w:val="11"/>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Содержательность и разнообразие тематики.</w:t>
      </w:r>
    </w:p>
    <w:p w14:paraId="5A5CB466" w14:textId="77777777" w:rsidR="0029184A" w:rsidRPr="0029184A" w:rsidRDefault="0029184A" w:rsidP="0029184A">
      <w:pPr>
        <w:numPr>
          <w:ilvl w:val="0"/>
          <w:numId w:val="11"/>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14:paraId="318187CB" w14:textId="77777777" w:rsidR="0029184A" w:rsidRPr="0029184A" w:rsidRDefault="0029184A" w:rsidP="0029184A">
      <w:pPr>
        <w:numPr>
          <w:ilvl w:val="0"/>
          <w:numId w:val="11"/>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lastRenderedPageBreak/>
        <w:t>Максимальная активность детей на этапах и подготовки, и проведения игр.</w:t>
      </w:r>
    </w:p>
    <w:p w14:paraId="51434F50" w14:textId="77777777" w:rsidR="0029184A" w:rsidRPr="0029184A" w:rsidRDefault="0029184A" w:rsidP="0029184A">
      <w:pPr>
        <w:numPr>
          <w:ilvl w:val="0"/>
          <w:numId w:val="11"/>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Сотрудничество детей друг с другом и с взрослыми на всех этапах организации театрализованной игры.</w:t>
      </w:r>
    </w:p>
    <w:p w14:paraId="1E467E5D" w14:textId="591D7B90" w:rsidR="0029184A" w:rsidRDefault="0029184A" w:rsidP="0029184A">
      <w:pPr>
        <w:numPr>
          <w:ilvl w:val="0"/>
          <w:numId w:val="11"/>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Последовательность и усложнение содержания тем и сюжетов, избранных для игр, соответствуют возрасту и умениям детей.</w:t>
      </w:r>
    </w:p>
    <w:p w14:paraId="5B1A1ECC" w14:textId="77777777" w:rsidR="0029184A" w:rsidRPr="0029184A" w:rsidRDefault="0029184A" w:rsidP="0029184A">
      <w:pPr>
        <w:spacing w:after="0" w:line="240" w:lineRule="auto"/>
        <w:ind w:left="720"/>
        <w:jc w:val="both"/>
        <w:rPr>
          <w:rFonts w:ascii="Times New Roman" w:hAnsi="Times New Roman" w:cs="Times New Roman"/>
          <w:sz w:val="28"/>
          <w:szCs w:val="28"/>
        </w:rPr>
      </w:pPr>
    </w:p>
    <w:p w14:paraId="5A1E6955" w14:textId="77777777" w:rsidR="0029184A" w:rsidRDefault="0029184A" w:rsidP="0029184A">
      <w:pPr>
        <w:pStyle w:val="c25"/>
        <w:shd w:val="clear" w:color="auto" w:fill="FFFFFF"/>
        <w:spacing w:before="0" w:beforeAutospacing="0" w:after="0" w:afterAutospacing="0"/>
        <w:ind w:left="720"/>
        <w:jc w:val="center"/>
        <w:rPr>
          <w:rFonts w:ascii="Calibri" w:hAnsi="Calibri" w:cs="Arial"/>
          <w:color w:val="000000"/>
          <w:sz w:val="22"/>
          <w:szCs w:val="22"/>
        </w:rPr>
      </w:pPr>
      <w:r>
        <w:rPr>
          <w:rStyle w:val="c13"/>
          <w:b/>
          <w:bCs/>
          <w:i/>
          <w:iCs/>
          <w:color w:val="000000"/>
          <w:sz w:val="28"/>
          <w:szCs w:val="28"/>
        </w:rPr>
        <w:t>Методика организации театрализованных игр в разных возрастных группах</w:t>
      </w:r>
    </w:p>
    <w:p w14:paraId="5BBBC24F"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
          <w:color w:val="000000"/>
          <w:sz w:val="28"/>
          <w:szCs w:val="28"/>
        </w:rPr>
        <w:t>На каждом возрастном этапе подходы методике работы с детьми должны быть разными:</w:t>
      </w:r>
    </w:p>
    <w:p w14:paraId="4D1A4822"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3"/>
          <w:b/>
          <w:bCs/>
          <w:i/>
          <w:iCs/>
          <w:color w:val="000000"/>
          <w:sz w:val="28"/>
          <w:szCs w:val="28"/>
        </w:rPr>
        <w:t>Во второй младшей группе:</w:t>
      </w:r>
    </w:p>
    <w:p w14:paraId="044E2EBA"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имитация характерных движений сказочных героев, где ведущие роли исполняют взрослые, обыгрываются игрушки.</w:t>
      </w:r>
    </w:p>
    <w:p w14:paraId="4663380A"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3"/>
          <w:b/>
          <w:bCs/>
          <w:i/>
          <w:iCs/>
          <w:color w:val="000000"/>
          <w:sz w:val="28"/>
          <w:szCs w:val="28"/>
        </w:rPr>
        <w:t>В средней группе:</w:t>
      </w:r>
    </w:p>
    <w:p w14:paraId="6769A063"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участие детей в инсценировках песен, игр и </w:t>
      </w:r>
      <w:proofErr w:type="gramStart"/>
      <w:r>
        <w:rPr>
          <w:rStyle w:val="c1"/>
          <w:color w:val="000000"/>
          <w:sz w:val="28"/>
          <w:szCs w:val="28"/>
        </w:rPr>
        <w:t>сказок</w:t>
      </w:r>
      <w:proofErr w:type="gramEnd"/>
      <w:r>
        <w:rPr>
          <w:rStyle w:val="c1"/>
          <w:color w:val="000000"/>
          <w:sz w:val="28"/>
          <w:szCs w:val="28"/>
        </w:rPr>
        <w:t xml:space="preserve"> где происходит обучение элементам художественно-образных выразительных средств (интонации, мимике и пантомиме).</w:t>
      </w:r>
    </w:p>
    <w:p w14:paraId="5A3ADE1D"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3"/>
          <w:b/>
          <w:bCs/>
          <w:i/>
          <w:iCs/>
          <w:color w:val="000000"/>
          <w:sz w:val="28"/>
          <w:szCs w:val="28"/>
        </w:rPr>
        <w:t>В старшем дошкольном возрасте:</w:t>
      </w:r>
    </w:p>
    <w:p w14:paraId="1F67EACF"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инсценировки по художественным произведениям, в которых дети исполняют роли;</w:t>
      </w:r>
    </w:p>
    <w:p w14:paraId="70A7CCBB"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спектакли на основе содержания, придуманного самими детьми;</w:t>
      </w:r>
    </w:p>
    <w:p w14:paraId="70661159"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инсценировки с использованием кукол и плоскостных фигурок.</w:t>
      </w:r>
    </w:p>
    <w:p w14:paraId="16B4876F"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
          <w:color w:val="000000"/>
          <w:sz w:val="28"/>
          <w:szCs w:val="28"/>
        </w:rPr>
        <w:t>В старшем возрасте совершенствуем художественно – образные исполнительские умения.</w:t>
      </w:r>
    </w:p>
    <w:p w14:paraId="26BC69CB"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3"/>
          <w:b/>
          <w:bCs/>
          <w:i/>
          <w:iCs/>
          <w:color w:val="000000"/>
          <w:sz w:val="28"/>
          <w:szCs w:val="28"/>
        </w:rPr>
        <w:t>В подготовительном дошкольном возрасте:</w:t>
      </w:r>
    </w:p>
    <w:p w14:paraId="25335AA1"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инсценировки по художественным произведениям, в которых дети исполняют роли;</w:t>
      </w:r>
    </w:p>
    <w:p w14:paraId="3E2889B6"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спектакли на основе содержания, придуманного самими детьми;</w:t>
      </w:r>
    </w:p>
    <w:p w14:paraId="3437DFF0" w14:textId="77777777" w:rsidR="0029184A" w:rsidRDefault="0029184A" w:rsidP="0029184A">
      <w:pPr>
        <w:pStyle w:val="c39"/>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инсценировки с использованием кукол и плоскостных фигурок.</w:t>
      </w:r>
    </w:p>
    <w:p w14:paraId="5E96C557" w14:textId="77777777" w:rsidR="0029184A" w:rsidRDefault="0029184A" w:rsidP="0029184A">
      <w:pPr>
        <w:pStyle w:val="c12"/>
        <w:shd w:val="clear" w:color="auto" w:fill="FFFFFF"/>
        <w:spacing w:before="0" w:beforeAutospacing="0" w:after="0" w:afterAutospacing="0"/>
        <w:ind w:firstLine="356"/>
        <w:jc w:val="both"/>
        <w:rPr>
          <w:rFonts w:ascii="Calibri" w:hAnsi="Calibri"/>
          <w:color w:val="000000"/>
          <w:sz w:val="22"/>
          <w:szCs w:val="22"/>
        </w:rPr>
      </w:pPr>
      <w:r>
        <w:rPr>
          <w:rStyle w:val="c1"/>
          <w:color w:val="000000"/>
          <w:sz w:val="28"/>
          <w:szCs w:val="28"/>
        </w:rPr>
        <w:t>Развиваем творческую самостоятельность в передаче образа, выразительность речевых и пантомимических действий.</w:t>
      </w:r>
    </w:p>
    <w:p w14:paraId="391AEEEB" w14:textId="141C6FFF" w:rsidR="0029184A" w:rsidRDefault="0029184A" w:rsidP="0029184A">
      <w:pPr>
        <w:spacing w:after="0" w:line="240" w:lineRule="auto"/>
        <w:jc w:val="both"/>
        <w:rPr>
          <w:rFonts w:ascii="Times New Roman" w:hAnsi="Times New Roman" w:cs="Times New Roman"/>
          <w:sz w:val="28"/>
          <w:szCs w:val="28"/>
        </w:rPr>
      </w:pPr>
    </w:p>
    <w:p w14:paraId="570FBFA9" w14:textId="77777777" w:rsidR="0029184A" w:rsidRPr="0029184A" w:rsidRDefault="0029184A" w:rsidP="0029184A">
      <w:pPr>
        <w:jc w:val="center"/>
        <w:rPr>
          <w:rFonts w:ascii="Times New Roman" w:hAnsi="Times New Roman" w:cs="Times New Roman"/>
          <w:sz w:val="28"/>
          <w:szCs w:val="28"/>
        </w:rPr>
      </w:pPr>
      <w:r w:rsidRPr="0029184A">
        <w:rPr>
          <w:rFonts w:ascii="Times New Roman" w:hAnsi="Times New Roman" w:cs="Times New Roman"/>
          <w:b/>
          <w:bCs/>
          <w:i/>
          <w:iCs/>
          <w:sz w:val="28"/>
          <w:szCs w:val="28"/>
        </w:rPr>
        <w:t>Методика работы с детьми второй младшей группы.</w:t>
      </w:r>
    </w:p>
    <w:p w14:paraId="1238999A" w14:textId="77777777" w:rsidR="0029184A" w:rsidRPr="0029184A" w:rsidRDefault="0029184A" w:rsidP="0029184A">
      <w:pPr>
        <w:jc w:val="both"/>
        <w:rPr>
          <w:rFonts w:ascii="Times New Roman" w:hAnsi="Times New Roman" w:cs="Times New Roman"/>
          <w:sz w:val="28"/>
          <w:szCs w:val="28"/>
        </w:rPr>
      </w:pPr>
      <w:r w:rsidRPr="0029184A">
        <w:rPr>
          <w:rFonts w:ascii="Times New Roman" w:hAnsi="Times New Roman" w:cs="Times New Roman"/>
          <w:b/>
          <w:bCs/>
          <w:i/>
          <w:iCs/>
          <w:sz w:val="28"/>
          <w:szCs w:val="28"/>
        </w:rPr>
        <w:t>Имитационным движениям</w:t>
      </w:r>
      <w:r w:rsidRPr="0029184A">
        <w:rPr>
          <w:rFonts w:ascii="Times New Roman" w:hAnsi="Times New Roman" w:cs="Times New Roman"/>
          <w:sz w:val="28"/>
          <w:szCs w:val="28"/>
        </w:rPr>
        <w:t> (сказочных животных) можно обучать на физкультурных и музыкальных занятиях, в свободной деятельности. Например, прочитав сказку «Лиса, заяц и петух» можно попросить детей показать образ смелого петушка в движении. Можно послушать русскую народную мелодию «Курочка и петушок» и спросить, подходит ли музыка образу смелого петушка из сказки. После этого можно предложить детям загадать загадки друг другу, имитируя движения различных животных. Причём, наблюдая с детьми за исполнителями, необходимо учить их подмечать различия в характере одного образа («Чем отличается лиса Таня от лисы Светы?» и т.д.).</w:t>
      </w:r>
    </w:p>
    <w:p w14:paraId="122A10AA" w14:textId="77777777" w:rsidR="0029184A" w:rsidRPr="0029184A" w:rsidRDefault="0029184A" w:rsidP="0029184A">
      <w:pPr>
        <w:jc w:val="center"/>
        <w:rPr>
          <w:rFonts w:ascii="Times New Roman" w:hAnsi="Times New Roman" w:cs="Times New Roman"/>
          <w:sz w:val="28"/>
          <w:szCs w:val="28"/>
        </w:rPr>
      </w:pPr>
      <w:r w:rsidRPr="0029184A">
        <w:rPr>
          <w:rFonts w:ascii="Times New Roman" w:hAnsi="Times New Roman" w:cs="Times New Roman"/>
          <w:b/>
          <w:bCs/>
          <w:i/>
          <w:iCs/>
          <w:sz w:val="28"/>
          <w:szCs w:val="28"/>
        </w:rPr>
        <w:t>Методика работы с детьми среднего дошкольного возраста.</w:t>
      </w:r>
    </w:p>
    <w:p w14:paraId="72CE0207"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lastRenderedPageBreak/>
        <w:t>При обучении детей средствам речевой выразительности необходимо использовать </w:t>
      </w:r>
      <w:r w:rsidRPr="0029184A">
        <w:rPr>
          <w:rFonts w:ascii="Times New Roman" w:hAnsi="Times New Roman" w:cs="Times New Roman"/>
          <w:b/>
          <w:bCs/>
          <w:i/>
          <w:iCs/>
          <w:sz w:val="28"/>
          <w:szCs w:val="28"/>
        </w:rPr>
        <w:t>знакомые и любимые сказки</w:t>
      </w:r>
      <w:r w:rsidRPr="0029184A">
        <w:rPr>
          <w:rFonts w:ascii="Times New Roman" w:hAnsi="Times New Roman" w:cs="Times New Roman"/>
          <w:b/>
          <w:bCs/>
          <w:sz w:val="28"/>
          <w:szCs w:val="28"/>
        </w:rPr>
        <w:t>, </w:t>
      </w:r>
      <w:r w:rsidRPr="0029184A">
        <w:rPr>
          <w:rFonts w:ascii="Times New Roman" w:hAnsi="Times New Roman" w:cs="Times New Roman"/>
          <w:sz w:val="28"/>
          <w:szCs w:val="28"/>
        </w:rPr>
        <w:t>которые концентрируют в себе всю совокупность выразительных средств русского и предоставляют ребёнку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средствами в их сочетании (речь, напев, мимика, пантомима, движения).</w:t>
      </w:r>
    </w:p>
    <w:p w14:paraId="6430B031"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1 этап</w:t>
      </w:r>
    </w:p>
    <w:p w14:paraId="3AE42623" w14:textId="77777777" w:rsidR="0029184A" w:rsidRPr="0029184A" w:rsidRDefault="0029184A" w:rsidP="0029184A">
      <w:pPr>
        <w:numPr>
          <w:ilvl w:val="0"/>
          <w:numId w:val="13"/>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Педагог кратко, но достаточно убедительно даёт художественное описание того места, где происходит действие инсценировки (дом, лес, дорога т.п.), читает выразительно поэтический текст, привлекая детей к проговариванию отдельных строк, которые им запомнились.</w:t>
      </w:r>
    </w:p>
    <w:p w14:paraId="5D97DA7D" w14:textId="77777777" w:rsidR="0029184A" w:rsidRPr="0029184A" w:rsidRDefault="0029184A" w:rsidP="0029184A">
      <w:pPr>
        <w:numPr>
          <w:ilvl w:val="0"/>
          <w:numId w:val="13"/>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Анализ события, которые описаны в сказке. Формирует у детей интерес к ним, веру в реальность происходящего и желание участвовать в этом, приняв на себя определённую роль.</w:t>
      </w:r>
    </w:p>
    <w:p w14:paraId="25A5DC15"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2 этап</w:t>
      </w:r>
    </w:p>
    <w:p w14:paraId="66F8CFF8"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Распределения ролей:</w:t>
      </w:r>
    </w:p>
    <w:p w14:paraId="724F3BBA" w14:textId="77777777" w:rsidR="0029184A" w:rsidRPr="0029184A" w:rsidRDefault="0029184A" w:rsidP="0029184A">
      <w:pPr>
        <w:numPr>
          <w:ilvl w:val="0"/>
          <w:numId w:val="14"/>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Вначале фрагменты из сказок могут использоваться как упражнения.</w:t>
      </w:r>
    </w:p>
    <w:p w14:paraId="64B33838" w14:textId="77777777" w:rsidR="0029184A" w:rsidRPr="0029184A" w:rsidRDefault="0029184A" w:rsidP="0029184A">
      <w:pPr>
        <w:numPr>
          <w:ilvl w:val="0"/>
          <w:numId w:val="14"/>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xml:space="preserve">Например, детям предлагается попроситься в теремок, как лягушка или медведь </w:t>
      </w:r>
      <w:proofErr w:type="gramStart"/>
      <w:r w:rsidRPr="0029184A">
        <w:rPr>
          <w:rFonts w:ascii="Times New Roman" w:hAnsi="Times New Roman" w:cs="Times New Roman"/>
          <w:sz w:val="28"/>
          <w:szCs w:val="28"/>
        </w:rPr>
        <w:t>( сказка</w:t>
      </w:r>
      <w:proofErr w:type="gramEnd"/>
      <w:r w:rsidRPr="0029184A">
        <w:rPr>
          <w:rFonts w:ascii="Times New Roman" w:hAnsi="Times New Roman" w:cs="Times New Roman"/>
          <w:sz w:val="28"/>
          <w:szCs w:val="28"/>
        </w:rPr>
        <w:t xml:space="preserve"> «Теремок»), после чего воспитатель спрашивает, кто из них был более похожим по голосу и манерам на этих персонажей.</w:t>
      </w:r>
    </w:p>
    <w:p w14:paraId="4A809AAE" w14:textId="77777777" w:rsidR="0029184A" w:rsidRPr="0029184A" w:rsidRDefault="0029184A" w:rsidP="0029184A">
      <w:pPr>
        <w:numPr>
          <w:ilvl w:val="0"/>
          <w:numId w:val="15"/>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В другой раз можно усложнить задание, предложив одному ребёнку (по желанию) разыграть диалог двух персонажей, проговаривая слова и действуя за каждого и т.д.</w:t>
      </w:r>
    </w:p>
    <w:p w14:paraId="42BAD2FD" w14:textId="77777777" w:rsidR="0029184A" w:rsidRPr="0029184A" w:rsidRDefault="0029184A" w:rsidP="0029184A">
      <w:pPr>
        <w:numPr>
          <w:ilvl w:val="0"/>
          <w:numId w:val="16"/>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После распределения ролей и принятия ролей педагог побуждает детей к фантазированию по поводу внешнего вида действующих лиц, их поведения, отношения к другим персонажам и т.д. подвести к тому, что каждый образ должен быть неповторимым.</w:t>
      </w:r>
    </w:p>
    <w:p w14:paraId="4353FDF0" w14:textId="77777777" w:rsidR="0029184A" w:rsidRPr="0029184A" w:rsidRDefault="0029184A" w:rsidP="0029184A">
      <w:pPr>
        <w:spacing w:after="0" w:line="240" w:lineRule="auto"/>
        <w:jc w:val="center"/>
        <w:rPr>
          <w:rFonts w:ascii="Times New Roman" w:hAnsi="Times New Roman" w:cs="Times New Roman"/>
          <w:sz w:val="28"/>
          <w:szCs w:val="28"/>
        </w:rPr>
      </w:pPr>
      <w:r w:rsidRPr="0029184A">
        <w:rPr>
          <w:rFonts w:ascii="Times New Roman" w:hAnsi="Times New Roman" w:cs="Times New Roman"/>
          <w:b/>
          <w:bCs/>
          <w:i/>
          <w:iCs/>
          <w:sz w:val="28"/>
          <w:szCs w:val="28"/>
        </w:rPr>
        <w:t>Методика работы с детьми старшего дошкольного возраста.</w:t>
      </w:r>
    </w:p>
    <w:p w14:paraId="0841C26C"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Дети старшего возраста вполне готовы к волевой регуляции своего поведения, поэтому работа по театрализованной деятельности строится в два этапа:</w:t>
      </w:r>
    </w:p>
    <w:p w14:paraId="5DCC61BB"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1 этап</w:t>
      </w:r>
    </w:p>
    <w:p w14:paraId="04CE1B21"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педагог заинтересовывает детей содержанием произведения, которое будет использоваться для инсценировки, выразительно исполняет его или предлагает детям сами сочинить спектакль для своего выступления;</w:t>
      </w:r>
    </w:p>
    <w:p w14:paraId="71F36C72"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интересуется, понравилось ли детям произведение или нет, предлагает разыграть его по ролям;</w:t>
      </w:r>
    </w:p>
    <w:p w14:paraId="229438BE"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2 этап</w:t>
      </w:r>
    </w:p>
    <w:p w14:paraId="2B519715"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распределение по ролям, подготовка и проведение самого спектакля, и выступление на сцене.</w:t>
      </w:r>
    </w:p>
    <w:p w14:paraId="741DD419"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Работа над ролью строится как с детьми среднего дошкольного возраста:</w:t>
      </w:r>
    </w:p>
    <w:p w14:paraId="375EAA42" w14:textId="77777777" w:rsidR="0029184A" w:rsidRPr="0029184A" w:rsidRDefault="0029184A" w:rsidP="0029184A">
      <w:pPr>
        <w:numPr>
          <w:ilvl w:val="0"/>
          <w:numId w:val="17"/>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Педагог кратко, но достаточно убедительно даёт художественное описание того места, где происходит действие инсценировки, выразительно читает текст произведения, привлекая детей к проговариванию строк, которые им запомнились;</w:t>
      </w:r>
    </w:p>
    <w:p w14:paraId="45B68476" w14:textId="77777777" w:rsidR="0029184A" w:rsidRPr="0029184A" w:rsidRDefault="0029184A" w:rsidP="0029184A">
      <w:pPr>
        <w:numPr>
          <w:ilvl w:val="0"/>
          <w:numId w:val="17"/>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lastRenderedPageBreak/>
        <w:t>Анализирует события, которые описаны в произведении. Формирует детей интерес к ним, веру в реальность происходящего и желание участвовать в этом, приняв на себя определённую роль;</w:t>
      </w:r>
    </w:p>
    <w:p w14:paraId="06047E95" w14:textId="77777777" w:rsidR="0029184A" w:rsidRPr="0029184A" w:rsidRDefault="0029184A" w:rsidP="0029184A">
      <w:pPr>
        <w:numPr>
          <w:ilvl w:val="0"/>
          <w:numId w:val="17"/>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После распределения и принятия ролей педагог побуждает детей к фантазированию по поводу внешнего вида действующих лиц, их поведения, отношения к другим героям и т.д. обсуждение заканчивается выразительным чтением инсценировки педагогом с участием детей;</w:t>
      </w:r>
    </w:p>
    <w:p w14:paraId="7578DA31" w14:textId="77777777" w:rsidR="0029184A" w:rsidRPr="0029184A" w:rsidRDefault="0029184A" w:rsidP="0029184A">
      <w:pPr>
        <w:numPr>
          <w:ilvl w:val="0"/>
          <w:numId w:val="17"/>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Педагог подводит детей к тому, что каждый образ, в котором им предстоит действовать, должен быть неповторимым («Какой твой щенок – весёлый или грустный, как он выглядит? А как ты сумеешь показать зрителям, что у него хорошее или плохое настроение?» и т.д.)</w:t>
      </w:r>
    </w:p>
    <w:p w14:paraId="38576F41" w14:textId="77777777" w:rsidR="0029184A" w:rsidRPr="0029184A" w:rsidRDefault="0029184A" w:rsidP="0029184A">
      <w:pPr>
        <w:spacing w:after="0" w:line="240" w:lineRule="auto"/>
        <w:jc w:val="center"/>
        <w:rPr>
          <w:rFonts w:ascii="Times New Roman" w:hAnsi="Times New Roman" w:cs="Times New Roman"/>
          <w:sz w:val="28"/>
          <w:szCs w:val="28"/>
        </w:rPr>
      </w:pPr>
      <w:r w:rsidRPr="0029184A">
        <w:rPr>
          <w:rFonts w:ascii="Times New Roman" w:hAnsi="Times New Roman" w:cs="Times New Roman"/>
          <w:b/>
          <w:bCs/>
          <w:i/>
          <w:iCs/>
          <w:sz w:val="28"/>
          <w:szCs w:val="28"/>
        </w:rPr>
        <w:t>Работа над этюдами:</w:t>
      </w:r>
    </w:p>
    <w:p w14:paraId="0D53E85C" w14:textId="77777777" w:rsidR="0029184A" w:rsidRPr="0029184A" w:rsidRDefault="0029184A" w:rsidP="0029184A">
      <w:pPr>
        <w:numPr>
          <w:ilvl w:val="0"/>
          <w:numId w:val="18"/>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Вначале с помощью наводящих вопросов педагог подводит детей к пониманию того, что для накидки или костюма ребёнок сам выбирает цвета подходящие, соответствующие его точки зрения, его характеру. При этом очень важно избегать цветовых шаблонов (например, злой герой – цвета чёрные, добрый герой - светлые тона).</w:t>
      </w:r>
    </w:p>
    <w:p w14:paraId="6705B96E" w14:textId="77777777" w:rsidR="0029184A" w:rsidRPr="0029184A" w:rsidRDefault="0029184A" w:rsidP="0029184A">
      <w:pPr>
        <w:numPr>
          <w:ilvl w:val="0"/>
          <w:numId w:val="18"/>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Затем от изобразительного образа переходим к движениям («А как двигается твой герой или кукла?»). Педагог выясняет у каждого ребёнка, каков характер его героя. Как можно движениями передать это (например, смелые и решительные зайцы двигаются быстро и уверенным шагом с высоко поднятыми мордашками. Их плечи расправлены, лапы засунуты в карман и т.п.).</w:t>
      </w:r>
    </w:p>
    <w:p w14:paraId="61A7B103" w14:textId="77777777" w:rsidR="0029184A" w:rsidRPr="0029184A" w:rsidRDefault="0029184A" w:rsidP="0029184A">
      <w:pPr>
        <w:numPr>
          <w:ilvl w:val="0"/>
          <w:numId w:val="18"/>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xml:space="preserve">От характеристики движений педагог переходит к характеристике речи персонажей. Работа так же может осуществляться по подгруппам. Вначале педагог, в зависимости от образа предлагает выбрать соответствующую интонацию, так </w:t>
      </w:r>
      <w:proofErr w:type="gramStart"/>
      <w:r w:rsidRPr="0029184A">
        <w:rPr>
          <w:rFonts w:ascii="Times New Roman" w:hAnsi="Times New Roman" w:cs="Times New Roman"/>
          <w:sz w:val="28"/>
          <w:szCs w:val="28"/>
        </w:rPr>
        <w:t>же</w:t>
      </w:r>
      <w:proofErr w:type="gramEnd"/>
      <w:r w:rsidRPr="0029184A">
        <w:rPr>
          <w:rFonts w:ascii="Times New Roman" w:hAnsi="Times New Roman" w:cs="Times New Roman"/>
          <w:sz w:val="28"/>
          <w:szCs w:val="28"/>
        </w:rPr>
        <w:t xml:space="preserve"> как и при выработке движений, подводит к обобщённым представлениям о характере речи образа в целом. Так, например, если зайцы смелые и решительные, то, наверное, они будут говорить громко, сопровождая свою речь жестами лап и т.д.</w:t>
      </w:r>
    </w:p>
    <w:p w14:paraId="793EAA2F" w14:textId="77777777" w:rsidR="0029184A" w:rsidRPr="0029184A" w:rsidRDefault="0029184A" w:rsidP="0029184A">
      <w:pPr>
        <w:numPr>
          <w:ilvl w:val="0"/>
          <w:numId w:val="18"/>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Участие родителей в этом процессе деятельности ребёнка желательно. Родители должны знать, что в этом возрасте детям очень важны их советы и рекомендации.</w:t>
      </w:r>
    </w:p>
    <w:p w14:paraId="7413D511"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Благодаря привлекательной театрализованной деятельности между детьми и родителями возникнет взаимопонимание и сохранится на долгие годы. Они обязательно должны обсуждать со своим ребёнком предстоящий спектакль, совершенствовать движения, отрабатывать интонации, доделывать костюм.</w:t>
      </w:r>
    </w:p>
    <w:p w14:paraId="7FB57344" w14:textId="77777777" w:rsidR="0029184A" w:rsidRPr="0029184A" w:rsidRDefault="0029184A" w:rsidP="0029184A">
      <w:pPr>
        <w:spacing w:after="0" w:line="240" w:lineRule="auto"/>
        <w:jc w:val="center"/>
        <w:rPr>
          <w:rFonts w:ascii="Times New Roman" w:hAnsi="Times New Roman" w:cs="Times New Roman"/>
          <w:sz w:val="28"/>
          <w:szCs w:val="28"/>
        </w:rPr>
      </w:pPr>
      <w:r w:rsidRPr="0029184A">
        <w:rPr>
          <w:rFonts w:ascii="Times New Roman" w:hAnsi="Times New Roman" w:cs="Times New Roman"/>
          <w:b/>
          <w:bCs/>
          <w:i/>
          <w:iCs/>
          <w:sz w:val="28"/>
          <w:szCs w:val="28"/>
        </w:rPr>
        <w:t>Методика работы с детьми подготовительного дошкольного возраста</w:t>
      </w:r>
      <w:r w:rsidRPr="0029184A">
        <w:rPr>
          <w:rFonts w:ascii="Times New Roman" w:hAnsi="Times New Roman" w:cs="Times New Roman"/>
          <w:b/>
          <w:bCs/>
          <w:sz w:val="28"/>
          <w:szCs w:val="28"/>
        </w:rPr>
        <w:t>.</w:t>
      </w:r>
    </w:p>
    <w:p w14:paraId="6F13F0B6"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Работа с детьми подготовительного дошкольного возраста осуществляется по двум взаимосвязанным направлениям:</w:t>
      </w:r>
    </w:p>
    <w:p w14:paraId="6B065D71"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первое предполагает работу по развитию внимания, воображения, движений детей, снятию их сценического волнения и т.д.;</w:t>
      </w:r>
    </w:p>
    <w:p w14:paraId="6E3BA478"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второе направление целиком посвящено работе над ролью и включает анализ художественного произведения, инсценировки, работу над текстом, обсуждение особенностей характеров героев, отбор средств сценической выразительности, отработку мизансцен и т.д.</w:t>
      </w:r>
    </w:p>
    <w:p w14:paraId="01218982"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lastRenderedPageBreak/>
        <w:t>Главный подход к развитию детей в театрализованной деятельности строится на ведущей деятельности ребёнка – игре. Следовательно, работая с детьми, с одной стороны, важно сохранить для сцены богатство их воображения, живость и непосредственность передачи различных эмоциональных состояний. С другой стороны, необходимо вооружить детей элементарными приёмами актёрской техники.</w:t>
      </w:r>
    </w:p>
    <w:p w14:paraId="7EA4E1B7"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Упражнения</w:t>
      </w:r>
    </w:p>
    <w:p w14:paraId="1674311B"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Работу маленького героя над собой целесообразно осуществлять в виде специальных упражнений (имитирующих те или иные действия), которые после разучивания можно ввести в повседневную жизнь детей в виде игры.</w:t>
      </w:r>
    </w:p>
    <w:p w14:paraId="028C8EFC"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Упражнения на напряжения мышц:</w:t>
      </w:r>
    </w:p>
    <w:p w14:paraId="65561989"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рубить дрова;</w:t>
      </w:r>
    </w:p>
    <w:p w14:paraId="331E7B42"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нести тяжёлый ящики или чемодан;</w:t>
      </w:r>
    </w:p>
    <w:p w14:paraId="336B5F54"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дотянуться до высоко висящей яблони и т.п.</w:t>
      </w:r>
    </w:p>
    <w:p w14:paraId="3934F6E1"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Упражнения на расслабления мышц:</w:t>
      </w:r>
    </w:p>
    <w:p w14:paraId="3FEFD5A7"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sz w:val="28"/>
          <w:szCs w:val="28"/>
        </w:rPr>
        <w:t>-з</w:t>
      </w:r>
      <w:r w:rsidRPr="0029184A">
        <w:rPr>
          <w:rFonts w:ascii="Times New Roman" w:hAnsi="Times New Roman" w:cs="Times New Roman"/>
          <w:sz w:val="28"/>
          <w:szCs w:val="28"/>
        </w:rPr>
        <w:t>аснуть на стуле;</w:t>
      </w:r>
    </w:p>
    <w:p w14:paraId="6EE43F2F"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sz w:val="28"/>
          <w:szCs w:val="28"/>
        </w:rPr>
        <w:t>-</w:t>
      </w:r>
      <w:r w:rsidRPr="0029184A">
        <w:rPr>
          <w:rFonts w:ascii="Times New Roman" w:hAnsi="Times New Roman" w:cs="Times New Roman"/>
          <w:sz w:val="28"/>
          <w:szCs w:val="28"/>
        </w:rPr>
        <w:t>сидя на стуле, смахнуть с рук капельки воды и т.п.</w:t>
      </w:r>
    </w:p>
    <w:p w14:paraId="4558CDE8"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Упражнения на развитие воображения:</w:t>
      </w:r>
    </w:p>
    <w:p w14:paraId="7AE02368"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передавать друг другу верёвку, произнося слово «змея»;</w:t>
      </w:r>
    </w:p>
    <w:p w14:paraId="03BB3CBA"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передавать друг другу пустую коробку и по очереди вынимать что – либо воображаемое и обыгрывать это;</w:t>
      </w:r>
    </w:p>
    <w:p w14:paraId="41156D6F"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в виде игры «испорченный телефон» передавать эмоции – злость, радость, грусть и т.п.</w:t>
      </w:r>
    </w:p>
    <w:p w14:paraId="6E140833"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b/>
          <w:bCs/>
          <w:i/>
          <w:iCs/>
          <w:sz w:val="28"/>
          <w:szCs w:val="28"/>
        </w:rPr>
        <w:t>Работа над ролью строится следующим образом:</w:t>
      </w:r>
    </w:p>
    <w:p w14:paraId="118B744E" w14:textId="77777777" w:rsidR="0029184A" w:rsidRPr="0029184A" w:rsidRDefault="0029184A" w:rsidP="0029184A">
      <w:pPr>
        <w:numPr>
          <w:ilvl w:val="0"/>
          <w:numId w:val="19"/>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Знакомство с инсценировкой (о чём она; какие события в ней главные);</w:t>
      </w:r>
    </w:p>
    <w:p w14:paraId="2DF99DD8" w14:textId="77777777" w:rsidR="0029184A" w:rsidRPr="0029184A" w:rsidRDefault="0029184A" w:rsidP="0029184A">
      <w:pPr>
        <w:numPr>
          <w:ilvl w:val="0"/>
          <w:numId w:val="19"/>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Знакомство с героями инсценировки (где они живут; как выглядит их дом; каковы их внешность, одежда, манера поведения, взаимоотношение друг с другом и т.п.),</w:t>
      </w:r>
    </w:p>
    <w:p w14:paraId="5C292236" w14:textId="77777777" w:rsidR="0029184A" w:rsidRPr="0029184A" w:rsidRDefault="0029184A" w:rsidP="0029184A">
      <w:pPr>
        <w:numPr>
          <w:ilvl w:val="0"/>
          <w:numId w:val="19"/>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Распределение ролей</w:t>
      </w:r>
    </w:p>
    <w:p w14:paraId="31125B0B" w14:textId="77777777" w:rsidR="0029184A" w:rsidRPr="0029184A" w:rsidRDefault="0029184A" w:rsidP="0029184A">
      <w:pPr>
        <w:numPr>
          <w:ilvl w:val="0"/>
          <w:numId w:val="19"/>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Непосредственная работа над ролью:</w:t>
      </w:r>
    </w:p>
    <w:p w14:paraId="283B7E47"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составление словесного портрета героя;</w:t>
      </w:r>
    </w:p>
    <w:p w14:paraId="0D683600"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фантазирование по поводу его дома, взаимоотношений с родителями, друзьями, придумывание его любимых блюд и т.д.</w:t>
      </w:r>
    </w:p>
    <w:p w14:paraId="71EC470F"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сочинение различных случаев из жизни героя, непредусмотренных инсценировкой;</w:t>
      </w:r>
    </w:p>
    <w:p w14:paraId="106EF8F9"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анализ придуманных поступков героя;</w:t>
      </w:r>
    </w:p>
    <w:p w14:paraId="0C5218F0"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работа над текстом (почему герой говорит так; о чём он говорит и думает в этот момент). Педагог должен помочь ребёнку понять, почувствовать всё то, что скрывается за словами текста;</w:t>
      </w:r>
    </w:p>
    <w:p w14:paraId="449376AB"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xml:space="preserve">- работа над сценической выразительностью: определение целесообразных действий, движений, жестов персонажа на игровом пространстве, места его положения на сцене, </w:t>
      </w:r>
      <w:proofErr w:type="spellStart"/>
      <w:r w:rsidRPr="0029184A">
        <w:rPr>
          <w:rFonts w:ascii="Times New Roman" w:hAnsi="Times New Roman" w:cs="Times New Roman"/>
          <w:sz w:val="28"/>
          <w:szCs w:val="28"/>
        </w:rPr>
        <w:t>темпоритма</w:t>
      </w:r>
      <w:proofErr w:type="spellEnd"/>
      <w:r w:rsidRPr="0029184A">
        <w:rPr>
          <w:rFonts w:ascii="Times New Roman" w:hAnsi="Times New Roman" w:cs="Times New Roman"/>
          <w:sz w:val="28"/>
          <w:szCs w:val="28"/>
        </w:rPr>
        <w:t xml:space="preserve"> исполнения, мимики, интонации;</w:t>
      </w:r>
    </w:p>
    <w:p w14:paraId="683C62E6"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подготовка театрального костюма;</w:t>
      </w:r>
    </w:p>
    <w:p w14:paraId="6FAAF728"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 создание образа с использованием грима.</w:t>
      </w:r>
    </w:p>
    <w:p w14:paraId="0CD89F10" w14:textId="77777777" w:rsidR="0029184A" w:rsidRPr="0029184A" w:rsidRDefault="0029184A" w:rsidP="0029184A">
      <w:p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Работая над выражением лица, постигая язык тела, движений, дети постепенно овладевают средствами выразительности, которые им помогут добиться успеха, почувствовать уверенность в себе и своих возможностях.</w:t>
      </w:r>
    </w:p>
    <w:p w14:paraId="3078B8B6" w14:textId="77777777" w:rsidR="0029184A" w:rsidRPr="0029184A" w:rsidRDefault="0029184A" w:rsidP="0029184A">
      <w:pPr>
        <w:spacing w:after="0" w:line="240" w:lineRule="auto"/>
        <w:jc w:val="center"/>
        <w:rPr>
          <w:rFonts w:ascii="Times New Roman" w:hAnsi="Times New Roman" w:cs="Times New Roman"/>
          <w:sz w:val="28"/>
          <w:szCs w:val="28"/>
        </w:rPr>
      </w:pPr>
      <w:r w:rsidRPr="0029184A">
        <w:rPr>
          <w:rFonts w:ascii="Times New Roman" w:hAnsi="Times New Roman" w:cs="Times New Roman"/>
          <w:b/>
          <w:bCs/>
          <w:i/>
          <w:iCs/>
          <w:sz w:val="28"/>
          <w:szCs w:val="28"/>
        </w:rPr>
        <w:lastRenderedPageBreak/>
        <w:t>Педагог должен помнить следующие правила:</w:t>
      </w:r>
    </w:p>
    <w:p w14:paraId="2252F376" w14:textId="77777777" w:rsidR="0029184A" w:rsidRPr="0029184A" w:rsidRDefault="0029184A" w:rsidP="0029184A">
      <w:pPr>
        <w:numPr>
          <w:ilvl w:val="0"/>
          <w:numId w:val="20"/>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При распределении ролей обращать внимание на голоса исполнителей, которые должны подходить к роли;</w:t>
      </w:r>
    </w:p>
    <w:p w14:paraId="6352CB6F" w14:textId="77777777" w:rsidR="0029184A" w:rsidRPr="0029184A" w:rsidRDefault="0029184A" w:rsidP="0029184A">
      <w:pPr>
        <w:numPr>
          <w:ilvl w:val="0"/>
          <w:numId w:val="20"/>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Один и тот же взрослый исполнитель может сыграть одну или две роли, а ребёнок только одну;</w:t>
      </w:r>
    </w:p>
    <w:p w14:paraId="7A534BCB" w14:textId="77777777" w:rsidR="0029184A" w:rsidRPr="0029184A" w:rsidRDefault="0029184A" w:rsidP="0029184A">
      <w:pPr>
        <w:numPr>
          <w:ilvl w:val="0"/>
          <w:numId w:val="20"/>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Первые две – три репетиции проводятся с детьми без кукол, просто читается пьеса по ролям;</w:t>
      </w:r>
    </w:p>
    <w:p w14:paraId="688FAF38" w14:textId="77777777" w:rsidR="0029184A" w:rsidRPr="0029184A" w:rsidRDefault="0029184A" w:rsidP="0029184A">
      <w:pPr>
        <w:numPr>
          <w:ilvl w:val="0"/>
          <w:numId w:val="20"/>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Репетировать пьесу надо по отдельным картинам, даже по отдельным эпизодам или кускам пьесы; при этом следует помнить, что кукла должна жить на сцене;</w:t>
      </w:r>
    </w:p>
    <w:p w14:paraId="6B41D693" w14:textId="77777777" w:rsidR="0029184A" w:rsidRPr="0029184A" w:rsidRDefault="0029184A" w:rsidP="0029184A">
      <w:pPr>
        <w:numPr>
          <w:ilvl w:val="0"/>
          <w:numId w:val="20"/>
        </w:numPr>
        <w:spacing w:after="0" w:line="240" w:lineRule="auto"/>
        <w:jc w:val="both"/>
        <w:rPr>
          <w:rFonts w:ascii="Times New Roman" w:hAnsi="Times New Roman" w:cs="Times New Roman"/>
          <w:sz w:val="28"/>
          <w:szCs w:val="28"/>
        </w:rPr>
      </w:pPr>
      <w:r w:rsidRPr="0029184A">
        <w:rPr>
          <w:rFonts w:ascii="Times New Roman" w:hAnsi="Times New Roman" w:cs="Times New Roman"/>
          <w:sz w:val="28"/>
          <w:szCs w:val="28"/>
        </w:rPr>
        <w:t>Для того чтобы помочь детям понять, какая кукла в данную минуту разговаривает, педагог объясняет им, что каждая кукла «говорит», она слегка двигается, сопровождая слова жестами рук, наклоном головы, даже всего корпуса.</w:t>
      </w:r>
    </w:p>
    <w:p w14:paraId="22015517" w14:textId="248AFFF1" w:rsidR="007978C6" w:rsidRPr="0029184A" w:rsidRDefault="0029184A" w:rsidP="002918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 воспитатель Филатова С.С.</w:t>
      </w:r>
      <w:bookmarkStart w:id="0" w:name="_GoBack"/>
      <w:bookmarkEnd w:id="0"/>
    </w:p>
    <w:sectPr w:rsidR="007978C6" w:rsidRPr="0029184A" w:rsidSect="007978C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7F9E6" w14:textId="77777777" w:rsidR="007E1612" w:rsidRDefault="007E1612" w:rsidP="0029184A">
      <w:pPr>
        <w:spacing w:after="0" w:line="240" w:lineRule="auto"/>
      </w:pPr>
      <w:r>
        <w:separator/>
      </w:r>
    </w:p>
  </w:endnote>
  <w:endnote w:type="continuationSeparator" w:id="0">
    <w:p w14:paraId="0313F71E" w14:textId="77777777" w:rsidR="007E1612" w:rsidRDefault="007E1612" w:rsidP="0029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AAE5" w14:textId="77777777" w:rsidR="007E1612" w:rsidRDefault="007E1612" w:rsidP="0029184A">
      <w:pPr>
        <w:spacing w:after="0" w:line="240" w:lineRule="auto"/>
      </w:pPr>
      <w:r>
        <w:separator/>
      </w:r>
    </w:p>
  </w:footnote>
  <w:footnote w:type="continuationSeparator" w:id="0">
    <w:p w14:paraId="4737C99B" w14:textId="77777777" w:rsidR="007E1612" w:rsidRDefault="007E1612" w:rsidP="0029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9BB"/>
    <w:multiLevelType w:val="multilevel"/>
    <w:tmpl w:val="134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123"/>
    <w:multiLevelType w:val="multilevel"/>
    <w:tmpl w:val="830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102D7"/>
    <w:multiLevelType w:val="multilevel"/>
    <w:tmpl w:val="6180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81C"/>
    <w:multiLevelType w:val="multilevel"/>
    <w:tmpl w:val="1AD4A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B38C0"/>
    <w:multiLevelType w:val="multilevel"/>
    <w:tmpl w:val="A86CD2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D1698"/>
    <w:multiLevelType w:val="multilevel"/>
    <w:tmpl w:val="ED6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53580"/>
    <w:multiLevelType w:val="multilevel"/>
    <w:tmpl w:val="67D8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B58B8"/>
    <w:multiLevelType w:val="multilevel"/>
    <w:tmpl w:val="891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76991"/>
    <w:multiLevelType w:val="multilevel"/>
    <w:tmpl w:val="804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33F36"/>
    <w:multiLevelType w:val="multilevel"/>
    <w:tmpl w:val="5FE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616FC"/>
    <w:multiLevelType w:val="multilevel"/>
    <w:tmpl w:val="F3F4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34CF2"/>
    <w:multiLevelType w:val="multilevel"/>
    <w:tmpl w:val="496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C25A9"/>
    <w:multiLevelType w:val="multilevel"/>
    <w:tmpl w:val="EDF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20DDF"/>
    <w:multiLevelType w:val="multilevel"/>
    <w:tmpl w:val="9F8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C3674"/>
    <w:multiLevelType w:val="multilevel"/>
    <w:tmpl w:val="759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D6276"/>
    <w:multiLevelType w:val="multilevel"/>
    <w:tmpl w:val="321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644192"/>
    <w:multiLevelType w:val="multilevel"/>
    <w:tmpl w:val="603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22906"/>
    <w:multiLevelType w:val="multilevel"/>
    <w:tmpl w:val="EC9C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969C9"/>
    <w:multiLevelType w:val="multilevel"/>
    <w:tmpl w:val="3C5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E2835"/>
    <w:multiLevelType w:val="multilevel"/>
    <w:tmpl w:val="6C0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7"/>
  </w:num>
  <w:num w:numId="4">
    <w:abstractNumId w:val="2"/>
  </w:num>
  <w:num w:numId="5">
    <w:abstractNumId w:val="14"/>
  </w:num>
  <w:num w:numId="6">
    <w:abstractNumId w:val="13"/>
  </w:num>
  <w:num w:numId="7">
    <w:abstractNumId w:val="11"/>
  </w:num>
  <w:num w:numId="8">
    <w:abstractNumId w:val="16"/>
  </w:num>
  <w:num w:numId="9">
    <w:abstractNumId w:val="19"/>
  </w:num>
  <w:num w:numId="10">
    <w:abstractNumId w:val="6"/>
  </w:num>
  <w:num w:numId="11">
    <w:abstractNumId w:val="7"/>
  </w:num>
  <w:num w:numId="12">
    <w:abstractNumId w:val="4"/>
  </w:num>
  <w:num w:numId="13">
    <w:abstractNumId w:val="5"/>
  </w:num>
  <w:num w:numId="14">
    <w:abstractNumId w:val="1"/>
  </w:num>
  <w:num w:numId="15">
    <w:abstractNumId w:val="10"/>
  </w:num>
  <w:num w:numId="16">
    <w:abstractNumId w:val="15"/>
  </w:num>
  <w:num w:numId="17">
    <w:abstractNumId w:val="12"/>
  </w:num>
  <w:num w:numId="18">
    <w:abstractNumId w:val="18"/>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6C"/>
    <w:rsid w:val="000B33E2"/>
    <w:rsid w:val="0029184A"/>
    <w:rsid w:val="0056372F"/>
    <w:rsid w:val="007978C6"/>
    <w:rsid w:val="007E1612"/>
    <w:rsid w:val="00D4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985E"/>
  <w15:chartTrackingRefBased/>
  <w15:docId w15:val="{7FDB8CE3-69F5-4244-B230-CFE0B12F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97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978C6"/>
  </w:style>
  <w:style w:type="paragraph" w:styleId="a3">
    <w:name w:val="header"/>
    <w:basedOn w:val="a"/>
    <w:link w:val="a4"/>
    <w:uiPriority w:val="99"/>
    <w:unhideWhenUsed/>
    <w:rsid w:val="002918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84A"/>
  </w:style>
  <w:style w:type="paragraph" w:styleId="a5">
    <w:name w:val="footer"/>
    <w:basedOn w:val="a"/>
    <w:link w:val="a6"/>
    <w:uiPriority w:val="99"/>
    <w:unhideWhenUsed/>
    <w:rsid w:val="002918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84A"/>
  </w:style>
  <w:style w:type="paragraph" w:customStyle="1" w:styleId="c25">
    <w:name w:val="c25"/>
    <w:basedOn w:val="a"/>
    <w:rsid w:val="0029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9184A"/>
  </w:style>
  <w:style w:type="paragraph" w:customStyle="1" w:styleId="c12">
    <w:name w:val="c12"/>
    <w:basedOn w:val="a"/>
    <w:rsid w:val="0029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184A"/>
  </w:style>
  <w:style w:type="paragraph" w:customStyle="1" w:styleId="c39">
    <w:name w:val="c39"/>
    <w:basedOn w:val="a"/>
    <w:rsid w:val="002918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2254">
      <w:bodyDiv w:val="1"/>
      <w:marLeft w:val="0"/>
      <w:marRight w:val="0"/>
      <w:marTop w:val="0"/>
      <w:marBottom w:val="0"/>
      <w:divBdr>
        <w:top w:val="none" w:sz="0" w:space="0" w:color="auto"/>
        <w:left w:val="none" w:sz="0" w:space="0" w:color="auto"/>
        <w:bottom w:val="none" w:sz="0" w:space="0" w:color="auto"/>
        <w:right w:val="none" w:sz="0" w:space="0" w:color="auto"/>
      </w:divBdr>
    </w:div>
    <w:div w:id="268200944">
      <w:bodyDiv w:val="1"/>
      <w:marLeft w:val="0"/>
      <w:marRight w:val="0"/>
      <w:marTop w:val="0"/>
      <w:marBottom w:val="0"/>
      <w:divBdr>
        <w:top w:val="none" w:sz="0" w:space="0" w:color="auto"/>
        <w:left w:val="none" w:sz="0" w:space="0" w:color="auto"/>
        <w:bottom w:val="none" w:sz="0" w:space="0" w:color="auto"/>
        <w:right w:val="none" w:sz="0" w:space="0" w:color="auto"/>
      </w:divBdr>
    </w:div>
    <w:div w:id="486361232">
      <w:bodyDiv w:val="1"/>
      <w:marLeft w:val="0"/>
      <w:marRight w:val="0"/>
      <w:marTop w:val="0"/>
      <w:marBottom w:val="0"/>
      <w:divBdr>
        <w:top w:val="none" w:sz="0" w:space="0" w:color="auto"/>
        <w:left w:val="none" w:sz="0" w:space="0" w:color="auto"/>
        <w:bottom w:val="none" w:sz="0" w:space="0" w:color="auto"/>
        <w:right w:val="none" w:sz="0" w:space="0" w:color="auto"/>
      </w:divBdr>
    </w:div>
    <w:div w:id="561982495">
      <w:bodyDiv w:val="1"/>
      <w:marLeft w:val="0"/>
      <w:marRight w:val="0"/>
      <w:marTop w:val="0"/>
      <w:marBottom w:val="0"/>
      <w:divBdr>
        <w:top w:val="none" w:sz="0" w:space="0" w:color="auto"/>
        <w:left w:val="none" w:sz="0" w:space="0" w:color="auto"/>
        <w:bottom w:val="none" w:sz="0" w:space="0" w:color="auto"/>
        <w:right w:val="none" w:sz="0" w:space="0" w:color="auto"/>
      </w:divBdr>
    </w:div>
    <w:div w:id="668750991">
      <w:bodyDiv w:val="1"/>
      <w:marLeft w:val="0"/>
      <w:marRight w:val="0"/>
      <w:marTop w:val="0"/>
      <w:marBottom w:val="0"/>
      <w:divBdr>
        <w:top w:val="none" w:sz="0" w:space="0" w:color="auto"/>
        <w:left w:val="none" w:sz="0" w:space="0" w:color="auto"/>
        <w:bottom w:val="none" w:sz="0" w:space="0" w:color="auto"/>
        <w:right w:val="none" w:sz="0" w:space="0" w:color="auto"/>
      </w:divBdr>
    </w:div>
    <w:div w:id="766736035">
      <w:bodyDiv w:val="1"/>
      <w:marLeft w:val="0"/>
      <w:marRight w:val="0"/>
      <w:marTop w:val="0"/>
      <w:marBottom w:val="0"/>
      <w:divBdr>
        <w:top w:val="none" w:sz="0" w:space="0" w:color="auto"/>
        <w:left w:val="none" w:sz="0" w:space="0" w:color="auto"/>
        <w:bottom w:val="none" w:sz="0" w:space="0" w:color="auto"/>
        <w:right w:val="none" w:sz="0" w:space="0" w:color="auto"/>
      </w:divBdr>
    </w:div>
    <w:div w:id="918754136">
      <w:bodyDiv w:val="1"/>
      <w:marLeft w:val="0"/>
      <w:marRight w:val="0"/>
      <w:marTop w:val="0"/>
      <w:marBottom w:val="0"/>
      <w:divBdr>
        <w:top w:val="none" w:sz="0" w:space="0" w:color="auto"/>
        <w:left w:val="none" w:sz="0" w:space="0" w:color="auto"/>
        <w:bottom w:val="none" w:sz="0" w:space="0" w:color="auto"/>
        <w:right w:val="none" w:sz="0" w:space="0" w:color="auto"/>
      </w:divBdr>
    </w:div>
    <w:div w:id="1076363674">
      <w:bodyDiv w:val="1"/>
      <w:marLeft w:val="0"/>
      <w:marRight w:val="0"/>
      <w:marTop w:val="0"/>
      <w:marBottom w:val="0"/>
      <w:divBdr>
        <w:top w:val="none" w:sz="0" w:space="0" w:color="auto"/>
        <w:left w:val="none" w:sz="0" w:space="0" w:color="auto"/>
        <w:bottom w:val="none" w:sz="0" w:space="0" w:color="auto"/>
        <w:right w:val="none" w:sz="0" w:space="0" w:color="auto"/>
      </w:divBdr>
    </w:div>
    <w:div w:id="1774323895">
      <w:bodyDiv w:val="1"/>
      <w:marLeft w:val="0"/>
      <w:marRight w:val="0"/>
      <w:marTop w:val="0"/>
      <w:marBottom w:val="0"/>
      <w:divBdr>
        <w:top w:val="none" w:sz="0" w:space="0" w:color="auto"/>
        <w:left w:val="none" w:sz="0" w:space="0" w:color="auto"/>
        <w:bottom w:val="none" w:sz="0" w:space="0" w:color="auto"/>
        <w:right w:val="none" w:sz="0" w:space="0" w:color="auto"/>
      </w:divBdr>
    </w:div>
    <w:div w:id="1801613011">
      <w:bodyDiv w:val="1"/>
      <w:marLeft w:val="0"/>
      <w:marRight w:val="0"/>
      <w:marTop w:val="0"/>
      <w:marBottom w:val="0"/>
      <w:divBdr>
        <w:top w:val="none" w:sz="0" w:space="0" w:color="auto"/>
        <w:left w:val="none" w:sz="0" w:space="0" w:color="auto"/>
        <w:bottom w:val="none" w:sz="0" w:space="0" w:color="auto"/>
        <w:right w:val="none" w:sz="0" w:space="0" w:color="auto"/>
      </w:divBdr>
    </w:div>
    <w:div w:id="1820730266">
      <w:bodyDiv w:val="1"/>
      <w:marLeft w:val="0"/>
      <w:marRight w:val="0"/>
      <w:marTop w:val="0"/>
      <w:marBottom w:val="0"/>
      <w:divBdr>
        <w:top w:val="none" w:sz="0" w:space="0" w:color="auto"/>
        <w:left w:val="none" w:sz="0" w:space="0" w:color="auto"/>
        <w:bottom w:val="none" w:sz="0" w:space="0" w:color="auto"/>
        <w:right w:val="none" w:sz="0" w:space="0" w:color="auto"/>
      </w:divBdr>
    </w:div>
    <w:div w:id="1964770933">
      <w:bodyDiv w:val="1"/>
      <w:marLeft w:val="0"/>
      <w:marRight w:val="0"/>
      <w:marTop w:val="0"/>
      <w:marBottom w:val="0"/>
      <w:divBdr>
        <w:top w:val="none" w:sz="0" w:space="0" w:color="auto"/>
        <w:left w:val="none" w:sz="0" w:space="0" w:color="auto"/>
        <w:bottom w:val="none" w:sz="0" w:space="0" w:color="auto"/>
        <w:right w:val="none" w:sz="0" w:space="0" w:color="auto"/>
      </w:divBdr>
    </w:div>
    <w:div w:id="19846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2019-11-08T07:45:00Z</dcterms:created>
  <dcterms:modified xsi:type="dcterms:W3CDTF">2019-11-08T08:03:00Z</dcterms:modified>
</cp:coreProperties>
</file>