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3B" w:rsidRPr="00302E90" w:rsidRDefault="007B573B" w:rsidP="00754F4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i/>
          <w:color w:val="365F91" w:themeColor="accent1" w:themeShade="BF"/>
          <w:sz w:val="48"/>
          <w:szCs w:val="48"/>
          <w:lang w:val="en-US"/>
        </w:rPr>
      </w:pPr>
    </w:p>
    <w:p w:rsidR="00754F4C" w:rsidRPr="00302E90" w:rsidRDefault="007B573B" w:rsidP="007B57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48"/>
          <w:szCs w:val="48"/>
        </w:rPr>
      </w:pPr>
      <w:r w:rsidRPr="00302E90">
        <w:rPr>
          <w:rFonts w:ascii="Helvetica" w:hAnsi="Helvetica" w:cs="Helvetica"/>
          <w:i/>
          <w:color w:val="365F91" w:themeColor="accent1" w:themeShade="BF"/>
          <w:sz w:val="48"/>
          <w:szCs w:val="48"/>
        </w:rPr>
        <w:t xml:space="preserve">   </w:t>
      </w:r>
      <w:r w:rsidRPr="00302E90">
        <w:rPr>
          <w:rFonts w:ascii="Helvetica" w:hAnsi="Helvetica" w:cs="Helvetica"/>
          <w:color w:val="365F91" w:themeColor="accent1" w:themeShade="BF"/>
          <w:sz w:val="48"/>
          <w:szCs w:val="48"/>
        </w:rPr>
        <w:t xml:space="preserve">   </w:t>
      </w:r>
      <w:r w:rsidR="00754F4C" w:rsidRPr="00302E90">
        <w:rPr>
          <w:rFonts w:ascii="Helvetica" w:hAnsi="Helvetica" w:cs="Helvetica"/>
          <w:color w:val="00B050"/>
          <w:sz w:val="48"/>
          <w:szCs w:val="48"/>
        </w:rPr>
        <w:t>Консультация для родителей</w:t>
      </w:r>
      <w:r w:rsidR="00A7792D" w:rsidRPr="00302E90">
        <w:rPr>
          <w:rFonts w:ascii="Helvetica" w:hAnsi="Helvetica" w:cs="Helvetica"/>
          <w:color w:val="00B050"/>
          <w:sz w:val="48"/>
          <w:szCs w:val="48"/>
        </w:rPr>
        <w:t>:</w:t>
      </w:r>
      <w:r w:rsidR="00754F4C" w:rsidRPr="00302E90">
        <w:rPr>
          <w:rFonts w:ascii="Helvetica" w:hAnsi="Helvetica" w:cs="Helvetica"/>
          <w:color w:val="00B050"/>
          <w:sz w:val="48"/>
          <w:szCs w:val="48"/>
        </w:rPr>
        <w:t xml:space="preserve"> </w:t>
      </w:r>
      <w:r w:rsidR="00A7792D" w:rsidRPr="00302E90">
        <w:rPr>
          <w:rFonts w:ascii="Helvetica" w:hAnsi="Helvetica" w:cs="Helvetica"/>
          <w:color w:val="00B050"/>
          <w:sz w:val="48"/>
          <w:szCs w:val="48"/>
        </w:rPr>
        <w:t xml:space="preserve">                     </w:t>
      </w:r>
      <w:r w:rsidRPr="00302E90">
        <w:rPr>
          <w:rFonts w:ascii="Helvetica" w:hAnsi="Helvetica" w:cs="Helvetica"/>
          <w:color w:val="00B050"/>
          <w:sz w:val="48"/>
          <w:szCs w:val="48"/>
        </w:rPr>
        <w:t xml:space="preserve">   </w:t>
      </w:r>
    </w:p>
    <w:p w:rsidR="00754F4C" w:rsidRPr="00302E90" w:rsidRDefault="007B573B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02E90">
        <w:rPr>
          <w:rFonts w:ascii="Helvetica" w:hAnsi="Helvetica" w:cs="Helvetica"/>
          <w:color w:val="FF0000"/>
          <w:sz w:val="48"/>
          <w:szCs w:val="48"/>
        </w:rPr>
        <w:t xml:space="preserve">         </w:t>
      </w:r>
      <w:r w:rsidRPr="00302E90">
        <w:rPr>
          <w:rFonts w:ascii="Helvetica" w:hAnsi="Helvetica" w:cs="Helvetica"/>
          <w:color w:val="FF0000"/>
          <w:sz w:val="48"/>
          <w:szCs w:val="48"/>
        </w:rPr>
        <w:t>«</w:t>
      </w:r>
      <w:r w:rsidRPr="00302E90">
        <w:rPr>
          <w:rFonts w:ascii="Helvetica" w:hAnsi="Helvetica" w:cs="Helvetica"/>
          <w:color w:val="FF0000"/>
          <w:sz w:val="56"/>
          <w:szCs w:val="56"/>
        </w:rPr>
        <w:t>Детям о насекомых»</w:t>
      </w:r>
    </w:p>
    <w:p w:rsidR="00754F4C" w:rsidRPr="00A7792D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</w:p>
    <w:p w:rsidR="00754F4C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</w:p>
    <w:p w:rsidR="00A7792D" w:rsidRDefault="007B573B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>
        <w:rPr>
          <w:noProof/>
        </w:rPr>
        <w:t xml:space="preserve">    </w:t>
      </w:r>
      <w:r w:rsidRPr="007B573B"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64263751" wp14:editId="3FCC1DF6">
            <wp:extent cx="4257153" cy="2647950"/>
            <wp:effectExtent l="0" t="0" r="0" b="0"/>
            <wp:docPr id="1" name="Рисунок 1" descr="http://www.alegri.ru/images/photos/687f95f065a984017300abb4ca99a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egri.ru/images/photos/687f95f065a984017300abb4ca99ae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887" cy="26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3B" w:rsidRPr="00302E90" w:rsidRDefault="007B573B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  <w:lang w:val="en-US"/>
        </w:rPr>
      </w:pPr>
    </w:p>
    <w:p w:rsidR="00FC3B96" w:rsidRPr="00302E90" w:rsidRDefault="00FC3B96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С малых лет мы знакомим детей с окружающей нас природой, которая дарит нам красоту и восхищает нас в любое время го</w:t>
      </w:r>
      <w:r w:rsidR="00751B06"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да. Во время прогулок и отдыха</w:t>
      </w: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 на природе мы не перестаём восхищаться увиденным и передаём свои чувства и мысли своим детям. Знакомим со всеми явлениями природы, её составляющими частями</w:t>
      </w:r>
      <w:r w:rsidR="00751B06"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. Одной из них и являются насекомые. Что же можно рассказать детям о них?</w:t>
      </w: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Можно рассказать детям о том, как передвигаются насекомые. Они умеют ползать, ходить, летать, плавать, прыгать и бегать, некоторые даже могут ползать вниз головой. Питание насекомых составляют зелёные листья, стебли и молодые</w:t>
      </w:r>
      <w:r w:rsidRPr="00302E90">
        <w:rPr>
          <w:rFonts w:ascii="Helvetica" w:hAnsi="Helvetica" w:cs="Helvetica"/>
          <w:i/>
          <w:color w:val="365F91" w:themeColor="accent1" w:themeShade="BF"/>
          <w:sz w:val="36"/>
          <w:szCs w:val="36"/>
        </w:rPr>
        <w:t xml:space="preserve"> </w:t>
      </w: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побеги растений</w:t>
      </w:r>
      <w:r w:rsidRPr="00302E90">
        <w:rPr>
          <w:rFonts w:ascii="Helvetica" w:hAnsi="Helvetica" w:cs="Helvetica"/>
          <w:i/>
          <w:color w:val="365F91" w:themeColor="accent1" w:themeShade="BF"/>
          <w:sz w:val="36"/>
          <w:szCs w:val="36"/>
        </w:rPr>
        <w:t xml:space="preserve">. </w:t>
      </w: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lastRenderedPageBreak/>
        <w:t>Некоторые насекомые питаются созревшими плодами, опавшими листьями и хвоей. Такие насекомые как пчёлы, шмели, бабочки и мухи любят полакомиться медовым нектаром и вкусной цветочной пыльцой. Перелетая с цветка на цветок эти насекомые п</w:t>
      </w:r>
      <w:r w:rsidR="00A7792D"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ереносят пыльцу</w:t>
      </w:r>
      <w:proofErr w:type="gramStart"/>
      <w:r w:rsidR="009F2AA8"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 </w:t>
      </w:r>
      <w:bookmarkStart w:id="0" w:name="_GoBack"/>
      <w:bookmarkEnd w:id="0"/>
      <w:r w:rsidR="00A7792D"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,</w:t>
      </w:r>
      <w:proofErr w:type="gramEnd"/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прилипшую к брюшку, спинке и лапкам и таким образом опыляют растения, которым необходима такая помощь.</w:t>
      </w: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Спасаются от врагов насекомые защитной окраской. Например, кузнечики и гусеницы, сидя неподвижно в траве или на листочке остаются незаметными. Некоторые гусеницы напоминают свёрнутые в трубочки сухие листья или обломки веточек или сучков.</w:t>
      </w: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На крыльях бабочек имеются яркие пятна, которые </w:t>
      </w:r>
      <w:proofErr w:type="gramStart"/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при</w:t>
      </w:r>
      <w:proofErr w:type="gramEnd"/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 резких и неожиданных </w:t>
      </w:r>
      <w:proofErr w:type="spellStart"/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взмахиваниях</w:t>
      </w:r>
      <w:proofErr w:type="spellEnd"/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 отпугивают врагов.</w:t>
      </w: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Многие насекомые имеют острое жало, которым они прокалывают кожу преследователей и впрыскивают в ранку яд. Такие насекомые окрашены в жёлтые и чёрные цвета, например, пчела, оса или шмель. Птицы и звери знают это и предпочитают их не трогать.</w:t>
      </w: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Божьи коровки в случае опасности выпускаю едкую пахучую жидкость. Тем самым отпугивая птиц.</w:t>
      </w: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Многие насекомые приносят пользу людям. Благодаря пчёлам у людей есть вкусный, душистый и полезный мёд. Бабочки тутового шелкопряда дают людям тончайшие нити, из которых получают натуральные шелка. Муравьи уничтожают тлей и других вредных насекомых, разносят по лесу семена многих лесных растений.</w:t>
      </w:r>
    </w:p>
    <w:p w:rsidR="00D604F2" w:rsidRDefault="00751B06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FF0000"/>
          <w:sz w:val="40"/>
          <w:szCs w:val="40"/>
        </w:rPr>
      </w:pPr>
      <w:r>
        <w:rPr>
          <w:rFonts w:ascii="Helvetica" w:hAnsi="Helvetica" w:cs="Helvetica"/>
          <w:b/>
          <w:bCs/>
          <w:color w:val="FF0000"/>
          <w:sz w:val="40"/>
          <w:szCs w:val="40"/>
        </w:rPr>
        <w:lastRenderedPageBreak/>
        <w:t xml:space="preserve">     </w:t>
      </w:r>
    </w:p>
    <w:p w:rsidR="00D604F2" w:rsidRPr="00302E90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FF0000"/>
          <w:sz w:val="40"/>
          <w:szCs w:val="40"/>
        </w:rPr>
      </w:pPr>
      <w:r>
        <w:rPr>
          <w:rFonts w:ascii="Helvetica" w:hAnsi="Helvetica" w:cs="Helvetica"/>
          <w:b/>
          <w:bCs/>
          <w:color w:val="FF0000"/>
          <w:sz w:val="40"/>
          <w:szCs w:val="40"/>
        </w:rPr>
        <w:t xml:space="preserve">       </w:t>
      </w:r>
      <w:r w:rsidR="00754F4C" w:rsidRPr="00302E90">
        <w:rPr>
          <w:rFonts w:ascii="Helvetica" w:hAnsi="Helvetica" w:cs="Helvetica"/>
          <w:b/>
          <w:bCs/>
          <w:color w:val="00B050"/>
          <w:sz w:val="40"/>
          <w:szCs w:val="40"/>
        </w:rPr>
        <w:t>Интересные факты о насекомых</w:t>
      </w:r>
      <w:r w:rsidR="00FC3B96" w:rsidRPr="00302E90">
        <w:rPr>
          <w:rFonts w:ascii="Helvetica" w:hAnsi="Helvetica" w:cs="Helvetica"/>
          <w:color w:val="00B050"/>
          <w:sz w:val="40"/>
          <w:szCs w:val="40"/>
        </w:rPr>
        <w:t>:</w:t>
      </w:r>
    </w:p>
    <w:p w:rsidR="00D604F2" w:rsidRPr="00D604F2" w:rsidRDefault="00302E90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40"/>
          <w:szCs w:val="40"/>
        </w:rPr>
      </w:pPr>
      <w:r w:rsidRPr="00A7792D">
        <w:rPr>
          <w:rFonts w:ascii="Helvetica" w:hAnsi="Helvetica" w:cs="Helvetica"/>
          <w:noProof/>
          <w:color w:val="365F91" w:themeColor="accent1" w:themeShade="BF"/>
          <w:sz w:val="36"/>
          <w:szCs w:val="36"/>
        </w:rPr>
        <w:drawing>
          <wp:anchor distT="0" distB="0" distL="0" distR="0" simplePos="0" relativeHeight="251668480" behindDoc="0" locked="0" layoutInCell="1" allowOverlap="0" wp14:anchorId="1FBDE54E" wp14:editId="53129629">
            <wp:simplePos x="0" y="0"/>
            <wp:positionH relativeFrom="column">
              <wp:posOffset>1091565</wp:posOffset>
            </wp:positionH>
            <wp:positionV relativeFrom="line">
              <wp:posOffset>353060</wp:posOffset>
            </wp:positionV>
            <wp:extent cx="2752725" cy="2987040"/>
            <wp:effectExtent l="0" t="0" r="9525" b="3810"/>
            <wp:wrapSquare wrapText="bothSides"/>
            <wp:docPr id="3" name="Рисунок 3" descr="https://arhivurokov.ru/kopilka/up/html/2017/08/20/k_5999aa06b9422/42575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8/20/k_5999aa06b9422/425754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4F2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365F91" w:themeColor="accent1" w:themeShade="BF"/>
          <w:sz w:val="36"/>
          <w:szCs w:val="36"/>
        </w:rPr>
      </w:pPr>
    </w:p>
    <w:p w:rsidR="00D604F2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365F91" w:themeColor="accent1" w:themeShade="BF"/>
          <w:sz w:val="36"/>
          <w:szCs w:val="36"/>
        </w:rPr>
      </w:pPr>
    </w:p>
    <w:p w:rsidR="00D604F2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365F91" w:themeColor="accent1" w:themeShade="BF"/>
          <w:sz w:val="36"/>
          <w:szCs w:val="36"/>
        </w:rPr>
      </w:pPr>
    </w:p>
    <w:p w:rsidR="00D604F2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365F91" w:themeColor="accent1" w:themeShade="BF"/>
          <w:sz w:val="36"/>
          <w:szCs w:val="36"/>
        </w:rPr>
      </w:pPr>
    </w:p>
    <w:p w:rsidR="00D604F2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365F91" w:themeColor="accent1" w:themeShade="BF"/>
          <w:sz w:val="36"/>
          <w:szCs w:val="36"/>
        </w:rPr>
      </w:pPr>
    </w:p>
    <w:p w:rsidR="00D604F2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365F91" w:themeColor="accent1" w:themeShade="BF"/>
          <w:sz w:val="36"/>
          <w:szCs w:val="36"/>
        </w:rPr>
      </w:pPr>
    </w:p>
    <w:p w:rsidR="00D604F2" w:rsidRPr="00302E90" w:rsidRDefault="00302E90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365F91" w:themeColor="accent1" w:themeShade="BF"/>
          <w:sz w:val="36"/>
          <w:szCs w:val="36"/>
        </w:rPr>
      </w:pPr>
      <w:r>
        <w:rPr>
          <w:rFonts w:ascii="Helvetica" w:hAnsi="Helvetica" w:cs="Helvetica"/>
          <w:i/>
          <w:iCs/>
          <w:color w:val="365F91" w:themeColor="accent1" w:themeShade="BF"/>
          <w:sz w:val="36"/>
          <w:szCs w:val="36"/>
        </w:rPr>
        <w:t xml:space="preserve">      </w:t>
      </w:r>
    </w:p>
    <w:p w:rsidR="00D604F2" w:rsidRPr="00302E90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Cs/>
          <w:color w:val="FF0000"/>
          <w:sz w:val="36"/>
          <w:szCs w:val="36"/>
        </w:rPr>
      </w:pPr>
    </w:p>
    <w:p w:rsidR="00D604F2" w:rsidRPr="00302E90" w:rsidRDefault="00D604F2" w:rsidP="00D604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36"/>
          <w:szCs w:val="36"/>
        </w:rPr>
      </w:pPr>
      <w:r w:rsidRPr="00302E90">
        <w:rPr>
          <w:rFonts w:ascii="Helvetica" w:hAnsi="Helvetica" w:cs="Helvetica"/>
          <w:color w:val="FF0000"/>
          <w:sz w:val="36"/>
          <w:szCs w:val="36"/>
        </w:rPr>
        <w:t xml:space="preserve">        </w:t>
      </w:r>
      <w:r w:rsidR="00302E90" w:rsidRPr="00302E90">
        <w:rPr>
          <w:rFonts w:ascii="Helvetica" w:hAnsi="Helvetica" w:cs="Helvetica"/>
          <w:color w:val="FF0000"/>
          <w:sz w:val="36"/>
          <w:szCs w:val="36"/>
        </w:rPr>
        <w:t xml:space="preserve">   </w:t>
      </w:r>
      <w:r w:rsidRPr="00302E90">
        <w:rPr>
          <w:rFonts w:ascii="Helvetica" w:hAnsi="Helvetica" w:cs="Helvetica"/>
          <w:color w:val="FF0000"/>
          <w:sz w:val="36"/>
          <w:szCs w:val="36"/>
        </w:rPr>
        <w:t xml:space="preserve">       </w:t>
      </w:r>
    </w:p>
    <w:p w:rsidR="00D604F2" w:rsidRPr="00302E90" w:rsidRDefault="00D604F2" w:rsidP="00D604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36"/>
          <w:szCs w:val="36"/>
        </w:rPr>
      </w:pPr>
      <w:r w:rsidRPr="00302E90">
        <w:rPr>
          <w:rFonts w:ascii="Helvetica" w:hAnsi="Helvetica" w:cs="Helvetica"/>
          <w:color w:val="FF0000"/>
          <w:sz w:val="36"/>
          <w:szCs w:val="36"/>
        </w:rPr>
        <w:t xml:space="preserve">                  </w:t>
      </w:r>
      <w:r w:rsidRPr="00302E90">
        <w:rPr>
          <w:rFonts w:ascii="Helvetica" w:hAnsi="Helvetica" w:cs="Helvetica"/>
          <w:color w:val="FF0000"/>
          <w:sz w:val="36"/>
          <w:szCs w:val="36"/>
        </w:rPr>
        <w:t xml:space="preserve"> </w:t>
      </w:r>
      <w:proofErr w:type="spellStart"/>
      <w:r w:rsidRPr="00302E90">
        <w:rPr>
          <w:rFonts w:ascii="Helvetica" w:hAnsi="Helvetica" w:cs="Helvetica"/>
          <w:color w:val="FF0000"/>
          <w:sz w:val="36"/>
          <w:szCs w:val="36"/>
        </w:rPr>
        <w:t>Муравьишка</w:t>
      </w:r>
      <w:proofErr w:type="spellEnd"/>
      <w:r w:rsidRPr="00302E90">
        <w:rPr>
          <w:rFonts w:ascii="Helvetica" w:hAnsi="Helvetica" w:cs="Helvetica"/>
          <w:color w:val="FF0000"/>
          <w:sz w:val="36"/>
          <w:szCs w:val="36"/>
        </w:rPr>
        <w:t xml:space="preserve"> – муравей!</w:t>
      </w:r>
    </w:p>
    <w:p w:rsidR="00D604F2" w:rsidRPr="00302E90" w:rsidRDefault="00D604F2" w:rsidP="00D604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36"/>
          <w:szCs w:val="36"/>
        </w:rPr>
      </w:pPr>
      <w:r w:rsidRPr="00302E90">
        <w:rPr>
          <w:rFonts w:ascii="Helvetica" w:hAnsi="Helvetica" w:cs="Helvetica"/>
          <w:color w:val="FF0000"/>
          <w:sz w:val="36"/>
          <w:szCs w:val="36"/>
        </w:rPr>
        <w:t xml:space="preserve">                   Строит терем без гвоздей.</w:t>
      </w:r>
    </w:p>
    <w:p w:rsidR="00D604F2" w:rsidRPr="00302E90" w:rsidRDefault="00D604F2" w:rsidP="00D604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36"/>
          <w:szCs w:val="36"/>
        </w:rPr>
      </w:pPr>
      <w:r w:rsidRPr="00302E90">
        <w:rPr>
          <w:rFonts w:ascii="Helvetica" w:hAnsi="Helvetica" w:cs="Helvetica"/>
          <w:color w:val="FF0000"/>
          <w:sz w:val="36"/>
          <w:szCs w:val="36"/>
        </w:rPr>
        <w:t xml:space="preserve">                    Строит ловко и умело,</w:t>
      </w:r>
    </w:p>
    <w:p w:rsidR="00D604F2" w:rsidRPr="00302E90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FF0000"/>
          <w:sz w:val="36"/>
          <w:szCs w:val="36"/>
        </w:rPr>
        <w:t xml:space="preserve">                    Защищает дом свой смело!</w:t>
      </w:r>
    </w:p>
    <w:p w:rsidR="00302E90" w:rsidRPr="00302E90" w:rsidRDefault="00302E90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Cs/>
          <w:color w:val="365F91" w:themeColor="accent1" w:themeShade="BF"/>
          <w:sz w:val="36"/>
          <w:szCs w:val="36"/>
        </w:rPr>
      </w:pP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iCs/>
          <w:color w:val="365F91" w:themeColor="accent1" w:themeShade="BF"/>
          <w:sz w:val="36"/>
          <w:szCs w:val="36"/>
        </w:rPr>
        <w:t>Муравей</w:t>
      </w: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 – самое сильное живое существо на Земле. Он может поднять вес в десять раз превышающий свой. А ещё, муравьи – замечательные строители. Проходя по лесам и лугам, видишь муравейники, которых очень много. В муравьиных теремах есть кухни, детские, мусоросборники и даже туалетные комнаты. Муравь</w:t>
      </w:r>
      <w:r w:rsidR="00751B06"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и содержат свой дом в чистоте.</w:t>
      </w: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 </w:t>
      </w:r>
      <w:proofErr w:type="spellStart"/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В</w:t>
      </w:r>
      <w:proofErr w:type="spellEnd"/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 случае непогоды все входы и выходы заделываются так прочно, что ни снег, ни дождь им не страшен.</w:t>
      </w:r>
    </w:p>
    <w:p w:rsidR="00D604F2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</w:p>
    <w:p w:rsidR="00D604F2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</w:p>
    <w:p w:rsidR="00D604F2" w:rsidRPr="00302E90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Живёт в муравейнике несколько сот тысяч муравьёв. Правит ими муравьиная принцесса. Она в большом количестве откладывает яйца, их которых позже появляются личинки. Заботятся о подрастающем поколении рабочие муравьи. Охрану муравейника несут на себе муравьи-солдаты.</w:t>
      </w: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Муравьи – хищники. Они истребляют очень много различных насеко</w:t>
      </w:r>
      <w:r w:rsidR="00D604F2"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мых. Но и у муравьёв есть </w:t>
      </w:r>
      <w:proofErr w:type="spellStart"/>
      <w:r w:rsidR="00D604F2"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враги</w:t>
      </w:r>
      <w:proofErr w:type="gramStart"/>
      <w:r w:rsidR="00D604F2"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.</w:t>
      </w: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Н</w:t>
      </w:r>
      <w:proofErr w:type="gramEnd"/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е</w:t>
      </w:r>
      <w:proofErr w:type="spellEnd"/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 могут защитить себя муравьи от медведей. Медведь запускает в муравейник свой длинный язык и ждёт, когда его облепят муравьи в большом количестве, а затем разом их проглатывает.</w:t>
      </w:r>
    </w:p>
    <w:p w:rsidR="00754F4C" w:rsidRPr="00A7792D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A7792D">
        <w:rPr>
          <w:rFonts w:ascii="Helvetica" w:hAnsi="Helvetica" w:cs="Helvetica"/>
          <w:noProof/>
          <w:color w:val="365F91" w:themeColor="accent1" w:themeShade="BF"/>
          <w:sz w:val="36"/>
          <w:szCs w:val="36"/>
        </w:rPr>
        <w:drawing>
          <wp:anchor distT="0" distB="0" distL="0" distR="0" simplePos="0" relativeHeight="251670528" behindDoc="0" locked="0" layoutInCell="1" allowOverlap="0" wp14:anchorId="705CD782" wp14:editId="34C47A08">
            <wp:simplePos x="0" y="0"/>
            <wp:positionH relativeFrom="column">
              <wp:posOffset>853440</wp:posOffset>
            </wp:positionH>
            <wp:positionV relativeFrom="line">
              <wp:posOffset>296545</wp:posOffset>
            </wp:positionV>
            <wp:extent cx="3103880" cy="2232025"/>
            <wp:effectExtent l="0" t="0" r="1270" b="0"/>
            <wp:wrapSquare wrapText="bothSides"/>
            <wp:docPr id="4" name="Рисунок 4" descr="https://arhivurokov.ru/kopilka/up/html/2017/08/20/k_5999aa06b9422/42575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8/20/k_5999aa06b9422/425754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4C" w:rsidRPr="00A7792D"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           </w:t>
      </w:r>
      <w:r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                               </w:t>
      </w:r>
    </w:p>
    <w:p w:rsidR="00FC3B96" w:rsidRDefault="00D604F2" w:rsidP="00751B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                </w:t>
      </w:r>
    </w:p>
    <w:p w:rsidR="00FC3B96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                </w:t>
      </w:r>
    </w:p>
    <w:p w:rsidR="00D604F2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</w:p>
    <w:p w:rsidR="00D604F2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</w:p>
    <w:p w:rsidR="00D604F2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</w:p>
    <w:p w:rsidR="00D604F2" w:rsidRPr="00302E90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65F91" w:themeColor="accent1" w:themeShade="BF"/>
          <w:sz w:val="36"/>
          <w:szCs w:val="36"/>
        </w:rPr>
      </w:pPr>
    </w:p>
    <w:p w:rsidR="00D604F2" w:rsidRPr="00302E90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65F91" w:themeColor="accent1" w:themeShade="BF"/>
          <w:sz w:val="36"/>
          <w:szCs w:val="36"/>
        </w:rPr>
      </w:pPr>
    </w:p>
    <w:p w:rsidR="00D604F2" w:rsidRPr="00302E90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36"/>
          <w:szCs w:val="36"/>
        </w:rPr>
      </w:pPr>
    </w:p>
    <w:p w:rsidR="00D604F2" w:rsidRPr="00302E90" w:rsidRDefault="00D604F2" w:rsidP="00D604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36"/>
          <w:szCs w:val="36"/>
        </w:rPr>
      </w:pPr>
      <w:r w:rsidRPr="00302E90">
        <w:rPr>
          <w:rFonts w:ascii="Helvetica" w:hAnsi="Helvetica" w:cs="Helvetica"/>
          <w:color w:val="FF0000"/>
          <w:sz w:val="36"/>
          <w:szCs w:val="36"/>
        </w:rPr>
        <w:t xml:space="preserve">                       </w:t>
      </w:r>
      <w:proofErr w:type="spellStart"/>
      <w:r w:rsidRPr="00302E90">
        <w:rPr>
          <w:rFonts w:ascii="Helvetica" w:hAnsi="Helvetica" w:cs="Helvetica"/>
          <w:color w:val="FF0000"/>
          <w:sz w:val="36"/>
          <w:szCs w:val="36"/>
        </w:rPr>
        <w:t>Труженница</w:t>
      </w:r>
      <w:proofErr w:type="spellEnd"/>
      <w:r w:rsidRPr="00302E90">
        <w:rPr>
          <w:rFonts w:ascii="Helvetica" w:hAnsi="Helvetica" w:cs="Helvetica"/>
          <w:color w:val="FF0000"/>
          <w:sz w:val="36"/>
          <w:szCs w:val="36"/>
        </w:rPr>
        <w:t>-пчёлка</w:t>
      </w:r>
    </w:p>
    <w:p w:rsidR="00D604F2" w:rsidRPr="00302E90" w:rsidRDefault="00D604F2" w:rsidP="00D604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36"/>
          <w:szCs w:val="36"/>
        </w:rPr>
      </w:pPr>
      <w:r w:rsidRPr="00302E90">
        <w:rPr>
          <w:rFonts w:ascii="Helvetica" w:hAnsi="Helvetica" w:cs="Helvetica"/>
          <w:color w:val="FF0000"/>
          <w:sz w:val="36"/>
          <w:szCs w:val="36"/>
        </w:rPr>
        <w:t xml:space="preserve">                       За нектаром летает,</w:t>
      </w:r>
    </w:p>
    <w:p w:rsidR="00D604F2" w:rsidRPr="00302E90" w:rsidRDefault="00D604F2" w:rsidP="00D604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36"/>
          <w:szCs w:val="36"/>
        </w:rPr>
      </w:pPr>
      <w:r w:rsidRPr="00302E90">
        <w:rPr>
          <w:rFonts w:ascii="Helvetica" w:hAnsi="Helvetica" w:cs="Helvetica"/>
          <w:color w:val="FF0000"/>
          <w:sz w:val="36"/>
          <w:szCs w:val="36"/>
        </w:rPr>
        <w:t xml:space="preserve">                        Мёд и воск</w:t>
      </w:r>
    </w:p>
    <w:p w:rsidR="00D604F2" w:rsidRPr="00302E90" w:rsidRDefault="00D604F2" w:rsidP="00D604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36"/>
          <w:szCs w:val="36"/>
        </w:rPr>
      </w:pPr>
      <w:r w:rsidRPr="00302E90">
        <w:rPr>
          <w:rFonts w:ascii="Helvetica" w:hAnsi="Helvetica" w:cs="Helvetica"/>
          <w:color w:val="FF0000"/>
          <w:sz w:val="36"/>
          <w:szCs w:val="36"/>
        </w:rPr>
        <w:t xml:space="preserve">                        людям дарит!</w:t>
      </w:r>
    </w:p>
    <w:p w:rsidR="00D604F2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</w:p>
    <w:p w:rsidR="00D604F2" w:rsidRPr="00302E90" w:rsidRDefault="00D604F2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 xml:space="preserve">Издавна полюбился людям мёд, который собирает </w:t>
      </w:r>
      <w:proofErr w:type="spellStart"/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труженница</w:t>
      </w:r>
      <w:proofErr w:type="spellEnd"/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-</w:t>
      </w:r>
      <w:r w:rsidRPr="00302E90">
        <w:rPr>
          <w:rFonts w:ascii="Helvetica" w:hAnsi="Helvetica" w:cs="Helvetica"/>
          <w:iCs/>
          <w:color w:val="365F91" w:themeColor="accent1" w:themeShade="BF"/>
          <w:sz w:val="36"/>
          <w:szCs w:val="36"/>
        </w:rPr>
        <w:t>пчёлка.</w:t>
      </w: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 Но не только мёдом полезна пчела для людей. Из воска, который используется пчёлами для строительства сот, люди делают свечи.</w:t>
      </w: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Раньше пчёлы строили свои улья в дуплах деревьев, но когда человек понял пользу этих насекомых, для пчёл стали делать специальные домики-ульи, и человек, таким образом «приручил» пчёл. Интересно, что у пчёл большие глаза, которыми они хорошо различают синий, фиолетовый, белый и жёлтый цвет. Язычок у пчелы имеет форму желобка и покрыт волосками. Язычком пчела всасывает сладкий цветочный нектар и воду.</w:t>
      </w: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С раннего утра рабочие пчёлы вылетают на сбор нектара и цветочной пыльцы. Главной в пчелиной семье является матка. Её задачей является откладывание яиц в подготовленные рабочими пчёлками восковые ячейки.</w:t>
      </w: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color w:val="365F91" w:themeColor="accent1" w:themeShade="BF"/>
          <w:sz w:val="36"/>
          <w:szCs w:val="36"/>
        </w:rPr>
        <w:t>По поведению пчёл можно предсказывать погоду. Если пчёлы прячутся в улье, жди ненастья. Если пчёлы сидят неподвижно на стенках улья, то лето будет жарким и засушливым.</w:t>
      </w: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65F91" w:themeColor="accent1" w:themeShade="BF"/>
          <w:sz w:val="36"/>
          <w:szCs w:val="36"/>
        </w:rPr>
      </w:pPr>
      <w:r w:rsidRPr="00302E90">
        <w:rPr>
          <w:rFonts w:ascii="Helvetica" w:hAnsi="Helvetica" w:cs="Helvetica"/>
          <w:i/>
          <w:color w:val="365F91" w:themeColor="accent1" w:themeShade="BF"/>
          <w:sz w:val="36"/>
          <w:szCs w:val="36"/>
        </w:rPr>
        <w:t xml:space="preserve">    </w:t>
      </w:r>
      <w:r w:rsidR="00D604F2" w:rsidRPr="00302E90">
        <w:rPr>
          <w:rFonts w:ascii="Helvetica" w:hAnsi="Helvetica" w:cs="Helvetica"/>
          <w:i/>
          <w:color w:val="365F91" w:themeColor="accent1" w:themeShade="BF"/>
          <w:sz w:val="36"/>
          <w:szCs w:val="36"/>
        </w:rPr>
        <w:t xml:space="preserve">                        </w:t>
      </w:r>
    </w:p>
    <w:p w:rsidR="00754F4C" w:rsidRPr="00302E90" w:rsidRDefault="00754F4C" w:rsidP="00754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36"/>
          <w:szCs w:val="36"/>
        </w:rPr>
      </w:pPr>
      <w:r w:rsidRPr="00302E90">
        <w:rPr>
          <w:rFonts w:ascii="Helvetica" w:hAnsi="Helvetica" w:cs="Helvetica"/>
          <w:color w:val="FF0000"/>
          <w:sz w:val="36"/>
          <w:szCs w:val="36"/>
        </w:rPr>
        <w:t>Природа дарит нам красоту, оценить и постичь которую мы помогаем нашим детям. Рассказывая и показывая интересные факты из жизни насекомых, мы помогаем ребятишкам узнавать много нового и интересного. Воспитываем любовь к природе и бережное к ней отношение!</w:t>
      </w:r>
    </w:p>
    <w:p w:rsidR="00B753A2" w:rsidRPr="00A7792D" w:rsidRDefault="00B753A2">
      <w:pPr>
        <w:rPr>
          <w:color w:val="365F91" w:themeColor="accent1" w:themeShade="BF"/>
          <w:sz w:val="36"/>
          <w:szCs w:val="36"/>
        </w:rPr>
      </w:pPr>
    </w:p>
    <w:sectPr w:rsidR="00B753A2" w:rsidRPr="00A7792D" w:rsidSect="00FC3B96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0"/>
    <w:rsid w:val="00302E90"/>
    <w:rsid w:val="00351800"/>
    <w:rsid w:val="00751B06"/>
    <w:rsid w:val="00754F4C"/>
    <w:rsid w:val="007B573B"/>
    <w:rsid w:val="009F2AA8"/>
    <w:rsid w:val="00A7792D"/>
    <w:rsid w:val="00B753A2"/>
    <w:rsid w:val="00D604F2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96DB-A8E1-44C0-87D7-1164F495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2018-05-05T17:55:00Z</dcterms:created>
  <dcterms:modified xsi:type="dcterms:W3CDTF">2018-05-05T20:35:00Z</dcterms:modified>
</cp:coreProperties>
</file>