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B" w:rsidRPr="009B1F1B" w:rsidRDefault="00D75B64">
      <w:pPr>
        <w:rPr>
          <w:b/>
          <w:sz w:val="40"/>
          <w:szCs w:val="40"/>
        </w:rPr>
      </w:pPr>
      <w:r w:rsidRPr="009B1F1B">
        <w:rPr>
          <w:b/>
          <w:sz w:val="40"/>
          <w:szCs w:val="40"/>
        </w:rPr>
        <w:t xml:space="preserve">Консультация для родителей “Развитие коммуникативных навыков” </w:t>
      </w:r>
    </w:p>
    <w:p w:rsidR="00D75B64" w:rsidRDefault="00D75B64">
      <w:r>
        <w:t>Воспитатель Господарова А.М</w:t>
      </w:r>
    </w:p>
    <w:p w:rsidR="00D75B64" w:rsidRDefault="00D75B64">
      <w:r>
        <w:t>Коммуникативные способности ребенка развиваются при общении с родителями,  воспитателями и сверстниками.</w:t>
      </w:r>
      <w:r w:rsidR="009B1F1B">
        <w:t xml:space="preserve"> </w:t>
      </w:r>
      <w:r>
        <w:t>Общение- это важный фактор превращения ребенка в успешного человека.</w:t>
      </w:r>
    </w:p>
    <w:p w:rsidR="00D75B64" w:rsidRDefault="009B1F1B">
      <w:r>
        <w:t xml:space="preserve">Каким ребенок станет в </w:t>
      </w:r>
      <w:proofErr w:type="gramStart"/>
      <w:r>
        <w:t>будуще</w:t>
      </w:r>
      <w:r w:rsidR="00D75B64">
        <w:t>м</w:t>
      </w:r>
      <w:proofErr w:type="gramEnd"/>
      <w:r w:rsidR="00D75B64">
        <w:t xml:space="preserve"> когда вырастит, зависит от семьи.</w:t>
      </w:r>
    </w:p>
    <w:p w:rsidR="00D75B64" w:rsidRDefault="00D75B64">
      <w:r>
        <w:t>Детская психология выделяет несколько широко распространенных ситуаций воспитания, приводящих к коммуникативным проблемам</w:t>
      </w:r>
      <w:r w:rsidRPr="00D75B64">
        <w:t xml:space="preserve">: </w:t>
      </w:r>
      <w:r>
        <w:t xml:space="preserve"> </w:t>
      </w:r>
    </w:p>
    <w:p w:rsidR="00D75B64" w:rsidRDefault="00D75B64">
      <w:r w:rsidRPr="009B1F1B">
        <w:rPr>
          <w:b/>
        </w:rPr>
        <w:t>Звездный ребенок</w:t>
      </w:r>
      <w:r>
        <w:t>- любой поступок этого ребенка вызывает восхищение всех челнов семьи, которые мгновенно выполняют каждую прихоть любимого чадо.  Такие дети вырастают капризными, изнеженными и остро воспринимают отсутствие поклонения со стороны других людей</w:t>
      </w:r>
      <w:proofErr w:type="gramStart"/>
      <w:r>
        <w:t xml:space="preserve"> .</w:t>
      </w:r>
      <w:proofErr w:type="gramEnd"/>
    </w:p>
    <w:p w:rsidR="00D75B64" w:rsidRDefault="00D75B64">
      <w:r w:rsidRPr="009B1F1B">
        <w:rPr>
          <w:b/>
        </w:rPr>
        <w:t xml:space="preserve">Паинька </w:t>
      </w:r>
      <w:proofErr w:type="spellStart"/>
      <w:r w:rsidRPr="009B1F1B">
        <w:rPr>
          <w:b/>
        </w:rPr>
        <w:t>детка</w:t>
      </w:r>
      <w:r w:rsidR="009B1F1B">
        <w:t>-в</w:t>
      </w:r>
      <w:proofErr w:type="spellEnd"/>
      <w:r>
        <w:t xml:space="preserve"> </w:t>
      </w:r>
      <w:proofErr w:type="gramStart"/>
      <w:r>
        <w:t>этом</w:t>
      </w:r>
      <w:proofErr w:type="gramEnd"/>
      <w:r>
        <w:t xml:space="preserve"> случае родители ожидают от ребенка в первую очередь соблюдение внешних приличий и мало интересуются внутренней  жизнью малыша. Таким образом, с самого раннего возраста нормой поведение становится лицемерие.</w:t>
      </w:r>
    </w:p>
    <w:p w:rsidR="00D75B64" w:rsidRDefault="00D75B64">
      <w:r w:rsidRPr="009B1F1B">
        <w:rPr>
          <w:b/>
        </w:rPr>
        <w:t>Трудный ребено</w:t>
      </w:r>
      <w:proofErr w:type="gramStart"/>
      <w:r w:rsidRPr="009B1F1B">
        <w:rPr>
          <w:b/>
        </w:rPr>
        <w:t>к</w:t>
      </w:r>
      <w:r>
        <w:t>-</w:t>
      </w:r>
      <w:proofErr w:type="gramEnd"/>
      <w:r>
        <w:t xml:space="preserve"> он создает хлопоты за что и получает бесконечные наказания которые деформируют неокрепшую </w:t>
      </w:r>
      <w:r w:rsidR="00BE681C">
        <w:t>психику.</w:t>
      </w:r>
    </w:p>
    <w:p w:rsidR="00BE681C" w:rsidRDefault="00BE681C">
      <w:r w:rsidRPr="009B1F1B">
        <w:rPr>
          <w:b/>
        </w:rPr>
        <w:t>Золушка</w:t>
      </w:r>
      <w:r>
        <w:t>- этот ребенок старается угодить</w:t>
      </w:r>
      <w:proofErr w:type="gramStart"/>
      <w:r>
        <w:t xml:space="preserve"> ,</w:t>
      </w:r>
      <w:proofErr w:type="gramEnd"/>
      <w:r>
        <w:t xml:space="preserve"> но поощрение получают другие дети или взрослые. В итоге ребенок вырастает неуверенным и завистливым</w:t>
      </w:r>
      <w:proofErr w:type="gramStart"/>
      <w:r>
        <w:t xml:space="preserve"> .</w:t>
      </w:r>
      <w:proofErr w:type="gramEnd"/>
      <w:r>
        <w:t xml:space="preserve"> </w:t>
      </w:r>
    </w:p>
    <w:p w:rsidR="00BE681C" w:rsidRDefault="00BE681C">
      <w:r>
        <w:t xml:space="preserve">Немаловажным фактором, влияющим на развитие коммуникативных способностей ребенка является </w:t>
      </w:r>
      <w:proofErr w:type="gramStart"/>
      <w:r>
        <w:t>психофизиологические</w:t>
      </w:r>
      <w:proofErr w:type="gramEnd"/>
      <w:r>
        <w:t xml:space="preserve">   и наследственные заболевание. Если у родителей есть подозрения о наличии у </w:t>
      </w:r>
      <w:proofErr w:type="gramStart"/>
      <w:r>
        <w:t>ребенка</w:t>
      </w:r>
      <w:proofErr w:type="gramEnd"/>
      <w:r>
        <w:t xml:space="preserve"> каких- либо проблем в общении или поведении, то необходимо обратиться к специалисту. Только детский психолог способен установить причину коммуникативных проблем и найти пути и способы их преодоления.</w:t>
      </w:r>
    </w:p>
    <w:p w:rsidR="00BE681C" w:rsidRDefault="00BE681C"/>
    <w:p w:rsidR="00BE681C" w:rsidRPr="009B1F1B" w:rsidRDefault="00B05C73" w:rsidP="00BE681C">
      <w:pPr>
        <w:jc w:val="center"/>
        <w:rPr>
          <w:sz w:val="40"/>
          <w:szCs w:val="40"/>
        </w:rPr>
      </w:pPr>
      <w:r>
        <w:rPr>
          <w:sz w:val="40"/>
          <w:szCs w:val="40"/>
        </w:rPr>
        <w:t>Рекомендации родителям по коммуникативному развитию дошкольников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2) Стараться быть для ребенка примером позитивного (конструктивного) 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т.д.;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lastRenderedPageBreak/>
        <w:t>4) Развивать у ребенка организаторские способности (в 1-ю очередь, в игровой деятельности);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proofErr w:type="gramStart"/>
      <w:r>
        <w:rPr>
          <w:rFonts w:ascii="Verdana" w:hAnsi="Verdana" w:cs="Arial"/>
          <w:color w:val="303F50"/>
          <w:sz w:val="18"/>
          <w:szCs w:val="18"/>
        </w:rPr>
        <w:t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 (коллекционирование, спорт, творчество);</w:t>
      </w:r>
      <w:proofErr w:type="gramEnd"/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 xml:space="preserve">7) Развивать у детей мимику, выразительность движений, выразительность речи (через игры «Изобрази слово», «Изобрази настроение» и т.п., выразительное чтение сказок, стихотворений и рассказов детям, использование и разучивание поговорок, </w:t>
      </w:r>
      <w:proofErr w:type="spellStart"/>
      <w:r>
        <w:rPr>
          <w:rFonts w:ascii="Verdana" w:hAnsi="Verdana" w:cs="Arial"/>
          <w:color w:val="303F50"/>
          <w:sz w:val="18"/>
          <w:szCs w:val="18"/>
        </w:rPr>
        <w:t>чистоговорок</w:t>
      </w:r>
      <w:proofErr w:type="spellEnd"/>
      <w:r>
        <w:rPr>
          <w:rFonts w:ascii="Verdana" w:hAnsi="Verdana" w:cs="Arial"/>
          <w:color w:val="303F50"/>
          <w:sz w:val="18"/>
          <w:szCs w:val="18"/>
        </w:rPr>
        <w:t>, скороговорок, расширять и активизировать словарный запас детей);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8) Развивать 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10) Быть ребенку другом (делиться с ним своими проблемами и неудачами, радоваться своими и его успехами вместе);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>11) Учить ребенка отстаивать своё мнение и уважать мнение других;</w:t>
      </w:r>
    </w:p>
    <w:p w:rsidR="009B1F1B" w:rsidRDefault="009B1F1B" w:rsidP="009B1F1B">
      <w:pPr>
        <w:pStyle w:val="a3"/>
        <w:shd w:val="clear" w:color="auto" w:fill="FFFFFF"/>
        <w:spacing w:before="136" w:beforeAutospacing="0" w:after="136" w:afterAutospacing="0" w:line="265" w:lineRule="atLeast"/>
        <w:rPr>
          <w:rFonts w:ascii="Arial" w:hAnsi="Arial" w:cs="Arial"/>
          <w:color w:val="888888"/>
          <w:sz w:val="20"/>
          <w:szCs w:val="20"/>
        </w:rPr>
      </w:pPr>
      <w:r>
        <w:rPr>
          <w:rFonts w:ascii="Verdana" w:hAnsi="Verdana" w:cs="Arial"/>
          <w:color w:val="303F50"/>
          <w:sz w:val="18"/>
          <w:szCs w:val="18"/>
        </w:rPr>
        <w:t xml:space="preserve">12) Учить детей правилам этикета (говорить «волшебные» слова, соблюдать правила поведения за столом, на улице), правилам поведения </w:t>
      </w:r>
      <w:proofErr w:type="gramStart"/>
      <w:r>
        <w:rPr>
          <w:rFonts w:ascii="Verdana" w:hAnsi="Verdana" w:cs="Arial"/>
          <w:color w:val="303F50"/>
          <w:sz w:val="18"/>
          <w:szCs w:val="18"/>
        </w:rPr>
        <w:t>со</w:t>
      </w:r>
      <w:proofErr w:type="gramEnd"/>
      <w:r>
        <w:rPr>
          <w:rFonts w:ascii="Verdana" w:hAnsi="Verdana" w:cs="Arial"/>
          <w:color w:val="303F50"/>
          <w:sz w:val="18"/>
          <w:szCs w:val="18"/>
        </w:rPr>
        <w:t xml:space="preserve"> взрослыми.</w:t>
      </w:r>
    </w:p>
    <w:p w:rsidR="009B1F1B" w:rsidRPr="009B1F1B" w:rsidRDefault="009B1F1B" w:rsidP="009B1F1B">
      <w:pPr>
        <w:rPr>
          <w:sz w:val="24"/>
          <w:szCs w:val="24"/>
        </w:rPr>
      </w:pPr>
    </w:p>
    <w:sectPr w:rsidR="009B1F1B" w:rsidRPr="009B1F1B" w:rsidSect="00CF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64"/>
    <w:rsid w:val="00242090"/>
    <w:rsid w:val="009B1F1B"/>
    <w:rsid w:val="00B05C73"/>
    <w:rsid w:val="00BE681C"/>
    <w:rsid w:val="00CF7DDB"/>
    <w:rsid w:val="00D7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7AFC-06FC-465D-9859-F1ED0F16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2017-01-23T16:01:00Z</dcterms:created>
  <dcterms:modified xsi:type="dcterms:W3CDTF">2017-01-25T13:20:00Z</dcterms:modified>
</cp:coreProperties>
</file>