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FB" w:rsidRDefault="005231FB" w:rsidP="005231FB">
      <w:pPr>
        <w:pStyle w:val="Textbody"/>
        <w:spacing w:after="0"/>
        <w:jc w:val="center"/>
        <w:rPr>
          <w:rFonts w:ascii="Times New Roman" w:hAnsi="Times New Roman"/>
          <w:b/>
          <w:bCs/>
          <w:color w:val="000000"/>
          <w:sz w:val="36"/>
          <w:szCs w:val="36"/>
        </w:rPr>
      </w:pPr>
      <w:r>
        <w:rPr>
          <w:rFonts w:ascii="Times New Roman" w:hAnsi="Times New Roman"/>
          <w:b/>
          <w:bCs/>
          <w:color w:val="000000"/>
          <w:sz w:val="36"/>
          <w:szCs w:val="36"/>
        </w:rPr>
        <w:t>Консультация для родителей</w:t>
      </w:r>
    </w:p>
    <w:p w:rsidR="005231FB" w:rsidRDefault="005231FB" w:rsidP="005231FB">
      <w:pPr>
        <w:pStyle w:val="Textbody"/>
        <w:spacing w:after="0"/>
        <w:jc w:val="center"/>
        <w:rPr>
          <w:rFonts w:ascii="Times New Roman" w:hAnsi="Times New Roman"/>
          <w:b/>
          <w:bCs/>
          <w:color w:val="CE181E"/>
          <w:sz w:val="36"/>
          <w:szCs w:val="36"/>
        </w:rPr>
      </w:pPr>
      <w:r>
        <w:rPr>
          <w:rFonts w:ascii="Times New Roman" w:hAnsi="Times New Roman"/>
          <w:b/>
          <w:bCs/>
          <w:color w:val="CE181E"/>
          <w:sz w:val="36"/>
          <w:szCs w:val="36"/>
        </w:rPr>
        <w:t>«Воспитание толерантности у детей дошкольного возраста»</w:t>
      </w:r>
    </w:p>
    <w:p w:rsidR="005231FB" w:rsidRDefault="005231FB" w:rsidP="005231FB">
      <w:pPr>
        <w:pStyle w:val="Textbody"/>
        <w:spacing w:after="0"/>
        <w:jc w:val="center"/>
        <w:rPr>
          <w:rFonts w:ascii="Times New Roman" w:hAnsi="Times New Roman"/>
          <w:b/>
          <w:bCs/>
          <w:color w:val="CE181E"/>
          <w:sz w:val="36"/>
          <w:szCs w:val="36"/>
        </w:rPr>
      </w:pPr>
    </w:p>
    <w:p w:rsidR="005231FB" w:rsidRDefault="005231FB" w:rsidP="005231FB">
      <w:pPr>
        <w:pStyle w:val="Textbody"/>
        <w:spacing w:after="0"/>
        <w:rPr>
          <w:rFonts w:ascii="Times New Roman" w:hAnsi="Times New Roman"/>
          <w:b/>
          <w:bCs/>
          <w:color w:val="000000"/>
          <w:sz w:val="36"/>
          <w:szCs w:val="36"/>
        </w:rPr>
      </w:pPr>
      <w:r>
        <w:rPr>
          <w:rFonts w:ascii="Times New Roman" w:hAnsi="Times New Roman"/>
          <w:b/>
          <w:bCs/>
          <w:noProof/>
          <w:color w:val="000000"/>
          <w:sz w:val="36"/>
          <w:szCs w:val="36"/>
          <w:lang w:eastAsia="ru-RU" w:bidi="ar-SA"/>
        </w:rPr>
        <w:drawing>
          <wp:anchor distT="0" distB="0" distL="114300" distR="114300" simplePos="0" relativeHeight="251661312" behindDoc="0" locked="0" layoutInCell="1" allowOverlap="1" wp14:anchorId="5A4D60E1" wp14:editId="658A7672">
            <wp:simplePos x="0" y="0"/>
            <wp:positionH relativeFrom="column">
              <wp:posOffset>-257040</wp:posOffset>
            </wp:positionH>
            <wp:positionV relativeFrom="paragraph">
              <wp:posOffset>-37440</wp:posOffset>
            </wp:positionV>
            <wp:extent cx="4565520" cy="3423959"/>
            <wp:effectExtent l="0" t="0" r="6480" b="5041"/>
            <wp:wrapSquare wrapText="bothSides"/>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565520" cy="3423959"/>
                    </a:xfrm>
                    <a:prstGeom prst="rect">
                      <a:avLst/>
                    </a:prstGeom>
                  </pic:spPr>
                </pic:pic>
              </a:graphicData>
            </a:graphic>
          </wp:anchor>
        </w:drawing>
      </w:r>
    </w:p>
    <w:p w:rsidR="005231FB" w:rsidRDefault="005231FB" w:rsidP="005231FB">
      <w:pPr>
        <w:pStyle w:val="Textbody"/>
        <w:spacing w:after="0"/>
        <w:rPr>
          <w:rFonts w:ascii="Times New Roman" w:hAnsi="Times New Roman"/>
          <w:b/>
          <w:bCs/>
          <w:color w:val="000000"/>
          <w:sz w:val="28"/>
          <w:szCs w:val="28"/>
        </w:rPr>
      </w:pPr>
    </w:p>
    <w:p w:rsidR="005231FB" w:rsidRDefault="005231FB" w:rsidP="005231FB">
      <w:pPr>
        <w:pStyle w:val="Textbody"/>
        <w:spacing w:after="0"/>
        <w:rPr>
          <w:rFonts w:ascii="Times New Roman" w:hAnsi="Times New Roman"/>
          <w:b/>
          <w:bCs/>
          <w:color w:val="000000"/>
          <w:sz w:val="28"/>
          <w:szCs w:val="28"/>
        </w:rPr>
      </w:pPr>
    </w:p>
    <w:p w:rsidR="005231FB" w:rsidRDefault="005231FB" w:rsidP="005231FB">
      <w:pPr>
        <w:pStyle w:val="Textbody"/>
        <w:spacing w:after="0"/>
        <w:rPr>
          <w:rFonts w:ascii="Times New Roman" w:hAnsi="Times New Roman"/>
          <w:b/>
          <w:bCs/>
          <w:color w:val="000000"/>
          <w:sz w:val="28"/>
          <w:szCs w:val="28"/>
        </w:rPr>
      </w:pPr>
      <w:r>
        <w:rPr>
          <w:rFonts w:ascii="Times New Roman" w:hAnsi="Times New Roman"/>
          <w:b/>
          <w:bCs/>
          <w:color w:val="000000"/>
          <w:sz w:val="28"/>
          <w:szCs w:val="28"/>
        </w:rPr>
        <w:t>Материал подготовила: Кутний Е.А., воспитатель подготовительной группы «Крепыши»</w:t>
      </w:r>
    </w:p>
    <w:p w:rsidR="005231FB" w:rsidRDefault="005231FB" w:rsidP="005231FB">
      <w:pPr>
        <w:pStyle w:val="Standard"/>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5231FB" w:rsidRPr="005231FB" w:rsidRDefault="005231FB" w:rsidP="005231FB">
      <w:pPr>
        <w:pStyle w:val="Standard"/>
        <w:jc w:val="both"/>
        <w:rPr>
          <w:rFonts w:ascii="Times New Roman" w:hAnsi="Times New Roman"/>
          <w:color w:val="000000"/>
          <w:sz w:val="28"/>
          <w:szCs w:val="28"/>
        </w:rPr>
      </w:pPr>
      <w:r>
        <w:rPr>
          <w:rFonts w:ascii="Times New Roman" w:hAnsi="Times New Roman"/>
          <w:b/>
          <w:bCs/>
          <w:color w:val="000000"/>
          <w:sz w:val="28"/>
          <w:szCs w:val="28"/>
        </w:rPr>
        <w:t xml:space="preserve">            </w:t>
      </w:r>
      <w:r w:rsidRPr="005231FB">
        <w:rPr>
          <w:rFonts w:ascii="Times New Roman" w:hAnsi="Times New Roman"/>
          <w:color w:val="000000"/>
          <w:sz w:val="32"/>
          <w:szCs w:val="32"/>
        </w:rPr>
        <w:t>Мы все живем в обществе. Вокруг нас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Мы должны уважать индивидуальность каждого человека, должны жить и понимать друг друга.</w:t>
      </w:r>
      <w:r w:rsidRPr="005231FB">
        <w:rPr>
          <w:rFonts w:ascii="Times New Roman" w:hAnsi="Times New Roman"/>
          <w:color w:val="000000"/>
          <w:sz w:val="32"/>
          <w:szCs w:val="32"/>
        </w:rPr>
        <w:br/>
      </w:r>
      <w:r w:rsidRPr="005231FB">
        <w:rPr>
          <w:rFonts w:ascii="Times New Roman" w:hAnsi="Times New Roman"/>
          <w:color w:val="000000"/>
          <w:sz w:val="32"/>
          <w:szCs w:val="32"/>
        </w:rPr>
        <w:t xml:space="preserve">             </w:t>
      </w:r>
      <w:r w:rsidRPr="005231FB">
        <w:rPr>
          <w:rFonts w:ascii="Times New Roman" w:hAnsi="Times New Roman"/>
          <w:color w:val="000000"/>
          <w:sz w:val="32"/>
          <w:szCs w:val="32"/>
        </w:rPr>
        <w:t>Все чаще становится очевидно, что в нашем обществе возникла новая проблема в воспитании детей – проблема воспитания толерантности. </w:t>
      </w:r>
      <w:r w:rsidRPr="005231FB">
        <w:rPr>
          <w:rFonts w:ascii="Times New Roman" w:hAnsi="Times New Roman"/>
          <w:color w:val="000000"/>
          <w:sz w:val="32"/>
          <w:szCs w:val="32"/>
          <w:shd w:val="clear" w:color="auto" w:fill="FFFFFF"/>
        </w:rPr>
        <w:t>В России очень много мигрантов, приехавших из бывших советских республик и дальнего зарубежья. Современный детский сад многонациональный, в нем встречаются и взаимодействуют взрослые и дети разных этнических групп культур. Поэтому одной из задач детского сада является воспитание толерантного отношения к людям разных национальностей. Воспитание толерантности нужно начинать с дошкольного возраста, чтобы придя в школу, дети спокойно воспринимали своих сверстников другой национальности и общались открыто и по-доброму.  Они уже сейчас должны понять, что все мы равны, независимо от цвета кожи, волос, языка и так далее.</w:t>
      </w:r>
    </w:p>
    <w:p w:rsidR="005231FB" w:rsidRDefault="005231FB" w:rsidP="005231FB">
      <w:pPr>
        <w:pStyle w:val="Standard"/>
        <w:jc w:val="center"/>
        <w:rPr>
          <w:rFonts w:ascii="Times New Roman" w:hAnsi="Times New Roman"/>
          <w:b/>
          <w:bCs/>
          <w:color w:val="000000"/>
          <w:sz w:val="32"/>
          <w:szCs w:val="32"/>
          <w:shd w:val="clear" w:color="auto" w:fill="FFFFFF"/>
        </w:rPr>
      </w:pPr>
      <w:r>
        <w:rPr>
          <w:rFonts w:ascii="Times New Roman" w:hAnsi="Times New Roman"/>
          <w:b/>
          <w:bCs/>
          <w:color w:val="000000"/>
          <w:sz w:val="32"/>
          <w:szCs w:val="32"/>
          <w:shd w:val="clear" w:color="auto" w:fill="FFFFFF"/>
        </w:rPr>
        <w:t>Что такое толерантность?</w:t>
      </w:r>
    </w:p>
    <w:p w:rsidR="005231FB" w:rsidRDefault="005231FB" w:rsidP="005231FB">
      <w:pPr>
        <w:pStyle w:val="Standard"/>
        <w:jc w:val="both"/>
        <w:rPr>
          <w:rFonts w:ascii="Times New Roman" w:hAnsi="Times New Roman"/>
          <w:b/>
          <w:color w:val="000000"/>
          <w:sz w:val="32"/>
          <w:szCs w:val="32"/>
        </w:rPr>
      </w:pPr>
      <w:r>
        <w:rPr>
          <w:rFonts w:ascii="Times New Roman" w:hAnsi="Times New Roman"/>
          <w:b/>
          <w:bCs/>
          <w:color w:val="000000"/>
          <w:sz w:val="32"/>
          <w:szCs w:val="32"/>
          <w:shd w:val="clear" w:color="auto" w:fill="FFFFFF"/>
        </w:rPr>
        <w:t xml:space="preserve"> </w:t>
      </w:r>
      <w:r>
        <w:rPr>
          <w:rFonts w:ascii="Times New Roman" w:hAnsi="Times New Roman"/>
          <w:color w:val="000000"/>
          <w:sz w:val="32"/>
          <w:szCs w:val="32"/>
          <w:shd w:val="clear" w:color="auto" w:fill="FFFFFF"/>
        </w:rPr>
        <w:t>Это уважение к достоинству и ценностям другого человека, терпение и принятие культуры, истории и ценностей других народов.</w:t>
      </w:r>
    </w:p>
    <w:p w:rsidR="005231FB" w:rsidRDefault="005231FB" w:rsidP="005231FB">
      <w:pPr>
        <w:pStyle w:val="Textbody"/>
        <w:spacing w:after="0" w:line="240" w:lineRule="auto"/>
        <w:rPr>
          <w:color w:val="000000"/>
          <w:shd w:val="clear" w:color="auto" w:fill="FFFFFF"/>
        </w:rPr>
      </w:pPr>
      <w:r>
        <w:rPr>
          <w:rFonts w:ascii="Times New Roman" w:hAnsi="Times New Roman"/>
          <w:color w:val="000000"/>
          <w:sz w:val="32"/>
          <w:szCs w:val="32"/>
          <w:shd w:val="clear" w:color="auto" w:fill="FFFFFF"/>
        </w:rPr>
        <w:t>                               </w:t>
      </w:r>
      <w:r>
        <w:rPr>
          <w:rFonts w:ascii="Times New Roman" w:hAnsi="Times New Roman"/>
          <w:b/>
          <w:i/>
          <w:iCs/>
          <w:color w:val="000000"/>
          <w:sz w:val="32"/>
          <w:szCs w:val="32"/>
          <w:shd w:val="clear" w:color="auto" w:fill="FFFFFF"/>
        </w:rPr>
        <w:t>Толерантность  – это милосердие</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color w:val="000000"/>
          <w:shd w:val="clear" w:color="auto" w:fill="FFFFFF"/>
        </w:rPr>
      </w:pPr>
      <w:r>
        <w:rPr>
          <w:rFonts w:ascii="Times New Roman" w:hAnsi="Times New Roman"/>
          <w:i/>
          <w:iCs/>
          <w:color w:val="000000"/>
          <w:sz w:val="32"/>
          <w:szCs w:val="32"/>
          <w:shd w:val="clear" w:color="auto" w:fill="FFFFFF"/>
        </w:rPr>
        <w:lastRenderedPageBreak/>
        <w:t>                               </w:t>
      </w:r>
      <w:r>
        <w:rPr>
          <w:rFonts w:ascii="Times New Roman" w:hAnsi="Times New Roman"/>
          <w:b/>
          <w:i/>
          <w:iCs/>
          <w:color w:val="000000"/>
          <w:sz w:val="32"/>
          <w:szCs w:val="32"/>
          <w:shd w:val="clear" w:color="auto" w:fill="FFFFFF"/>
        </w:rPr>
        <w:t>Толерантность  – это сострадание</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w:t>
      </w:r>
      <w:r>
        <w:rPr>
          <w:rFonts w:ascii="Times New Roman" w:hAnsi="Times New Roman"/>
          <w:b/>
          <w:i/>
          <w:iCs/>
          <w:color w:val="000000"/>
          <w:sz w:val="32"/>
          <w:szCs w:val="32"/>
          <w:shd w:val="clear" w:color="auto" w:fill="FFFFFF"/>
        </w:rPr>
        <w:t>Толерантность  – это уважение</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w:t>
      </w:r>
      <w:r>
        <w:rPr>
          <w:rFonts w:ascii="Times New Roman" w:hAnsi="Times New Roman"/>
          <w:b/>
          <w:i/>
          <w:iCs/>
          <w:color w:val="000000"/>
          <w:sz w:val="32"/>
          <w:szCs w:val="32"/>
          <w:shd w:val="clear" w:color="auto" w:fill="FFFFFF"/>
        </w:rPr>
        <w:t>Толерантность  – это доброта души</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w:t>
      </w:r>
      <w:r>
        <w:rPr>
          <w:rFonts w:ascii="Times New Roman" w:hAnsi="Times New Roman"/>
          <w:b/>
          <w:i/>
          <w:iCs/>
          <w:color w:val="000000"/>
          <w:sz w:val="32"/>
          <w:szCs w:val="32"/>
          <w:shd w:val="clear" w:color="auto" w:fill="FFFFFF"/>
        </w:rPr>
        <w:t>Толерантность  – это дружба</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rFonts w:ascii="Times New Roman" w:hAnsi="Times New Roman"/>
          <w:b/>
          <w:i/>
          <w:iCs/>
          <w:color w:val="000000"/>
          <w:sz w:val="32"/>
          <w:szCs w:val="32"/>
          <w:shd w:val="clear" w:color="auto" w:fill="FFFFFF"/>
        </w:rPr>
      </w:pPr>
    </w:p>
    <w:p w:rsidR="005231FB" w:rsidRDefault="005231FB" w:rsidP="005231FB">
      <w:pPr>
        <w:pStyle w:val="Textbody"/>
        <w:spacing w:after="0" w:line="240" w:lineRule="auto"/>
        <w:jc w:val="center"/>
        <w:rPr>
          <w:rFonts w:ascii="Times New Roman" w:hAnsi="Times New Roman"/>
          <w:i/>
          <w:iCs/>
          <w:color w:val="000000"/>
          <w:sz w:val="32"/>
          <w:szCs w:val="32"/>
          <w:shd w:val="clear" w:color="auto" w:fill="FFFFFF"/>
        </w:rPr>
      </w:pPr>
      <w:r>
        <w:rPr>
          <w:rFonts w:ascii="Times New Roman" w:hAnsi="Times New Roman"/>
          <w:b/>
          <w:i/>
          <w:iCs/>
          <w:color w:val="000000"/>
          <w:sz w:val="32"/>
          <w:szCs w:val="32"/>
          <w:shd w:val="clear" w:color="auto" w:fill="FFFFFF"/>
        </w:rPr>
        <w:t>Правила толерантного общения</w:t>
      </w:r>
      <w:r>
        <w:rPr>
          <w:rFonts w:ascii="Times New Roman" w:hAnsi="Times New Roman"/>
          <w:i/>
          <w:iCs/>
          <w:color w:val="000000"/>
          <w:sz w:val="32"/>
          <w:szCs w:val="32"/>
          <w:shd w:val="clear" w:color="auto" w:fill="FFFFFF"/>
        </w:rPr>
        <w:t>:</w:t>
      </w:r>
    </w:p>
    <w:p w:rsidR="005231FB" w:rsidRDefault="005231FB" w:rsidP="005231FB">
      <w:pPr>
        <w:pStyle w:val="Textbody"/>
        <w:spacing w:after="0" w:line="24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1. Уважай собеседника.</w:t>
      </w:r>
    </w:p>
    <w:p w:rsidR="005231FB" w:rsidRDefault="005231FB" w:rsidP="005231FB">
      <w:pPr>
        <w:pStyle w:val="Textbody"/>
        <w:spacing w:after="0" w:line="24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2. Старайся понять то, о чем говорят другие.</w:t>
      </w:r>
    </w:p>
    <w:p w:rsidR="005231FB" w:rsidRDefault="005231FB" w:rsidP="005231FB">
      <w:pPr>
        <w:pStyle w:val="Textbody"/>
        <w:spacing w:after="0" w:line="24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3. Отстаивай свое мнение тактично.</w:t>
      </w:r>
    </w:p>
    <w:p w:rsidR="005231FB" w:rsidRDefault="005231FB" w:rsidP="005231FB">
      <w:pPr>
        <w:pStyle w:val="Textbody"/>
        <w:spacing w:after="0" w:line="24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4. Ищи лучшие аргументы.</w:t>
      </w:r>
    </w:p>
    <w:p w:rsidR="005231FB" w:rsidRDefault="005231FB" w:rsidP="005231FB">
      <w:pPr>
        <w:pStyle w:val="Textbody"/>
        <w:spacing w:after="0" w:line="24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5. Будь справедливым. Будь готов признать правоту другого.</w:t>
      </w:r>
    </w:p>
    <w:p w:rsidR="005231FB" w:rsidRPr="005231FB" w:rsidRDefault="005231FB" w:rsidP="005231FB">
      <w:pPr>
        <w:pStyle w:val="Standard"/>
        <w:jc w:val="both"/>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6. Стремись учитывать интересы других.</w:t>
      </w:r>
    </w:p>
    <w:p w:rsidR="005231FB" w:rsidRDefault="005231FB" w:rsidP="005231FB">
      <w:pPr>
        <w:pStyle w:val="Textbody"/>
        <w:shd w:val="clear" w:color="auto" w:fill="FFFFFF"/>
        <w:spacing w:after="0" w:line="285" w:lineRule="atLeast"/>
        <w:jc w:val="both"/>
        <w:rPr>
          <w:rFonts w:ascii="Times New Roman" w:hAnsi="Times New Roman"/>
          <w:b/>
          <w:color w:val="000000"/>
          <w:sz w:val="32"/>
          <w:szCs w:val="32"/>
        </w:rPr>
      </w:pPr>
      <w:r>
        <w:rPr>
          <w:rFonts w:ascii="Times New Roman" w:hAnsi="Times New Roman"/>
          <w:noProof/>
          <w:color w:val="000000"/>
          <w:sz w:val="32"/>
          <w:szCs w:val="32"/>
          <w:shd w:val="clear" w:color="auto" w:fill="FFFFFF"/>
          <w:lang w:eastAsia="ru-RU" w:bidi="ar-SA"/>
        </w:rPr>
        <w:drawing>
          <wp:anchor distT="0" distB="0" distL="114300" distR="114300" simplePos="0" relativeHeight="251662336" behindDoc="0" locked="0" layoutInCell="1" allowOverlap="1" wp14:anchorId="09DDA0C1" wp14:editId="166CD22D">
            <wp:simplePos x="0" y="0"/>
            <wp:positionH relativeFrom="column">
              <wp:posOffset>1609725</wp:posOffset>
            </wp:positionH>
            <wp:positionV relativeFrom="paragraph">
              <wp:posOffset>104775</wp:posOffset>
            </wp:positionV>
            <wp:extent cx="2924175" cy="2586990"/>
            <wp:effectExtent l="0" t="0" r="9525" b="3810"/>
            <wp:wrapSquare wrapText="bothSides"/>
            <wp:docPr id="2"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924175" cy="2586990"/>
                    </a:xfrm>
                    <a:prstGeom prst="rect">
                      <a:avLst/>
                    </a:prstGeom>
                  </pic:spPr>
                </pic:pic>
              </a:graphicData>
            </a:graphic>
            <wp14:sizeRelH relativeFrom="margin">
              <wp14:pctWidth>0</wp14:pctWidth>
            </wp14:sizeRelH>
            <wp14:sizeRelV relativeFrom="margin">
              <wp14:pctHeight>0</wp14:pctHeight>
            </wp14:sizeRelV>
          </wp:anchor>
        </w:drawing>
      </w: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r>
        <w:rPr>
          <w:rFonts w:ascii="Times New Roman" w:hAnsi="Times New Roman"/>
          <w:b/>
          <w:color w:val="ED1C24"/>
          <w:sz w:val="32"/>
          <w:szCs w:val="32"/>
        </w:rPr>
        <w:t>Общие рекомендации для родителей,</w:t>
      </w: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r>
        <w:rPr>
          <w:rFonts w:ascii="Times New Roman" w:hAnsi="Times New Roman"/>
          <w:b/>
          <w:color w:val="ED1C24"/>
          <w:sz w:val="32"/>
          <w:szCs w:val="32"/>
        </w:rPr>
        <w:t xml:space="preserve"> как воспитать успешного ребенка и преодолеть нетерпимость,</w:t>
      </w:r>
    </w:p>
    <w:p w:rsidR="005231FB" w:rsidRDefault="005231FB" w:rsidP="005231FB">
      <w:pPr>
        <w:pStyle w:val="Textbody"/>
        <w:shd w:val="clear" w:color="auto" w:fill="FFFFFF"/>
        <w:spacing w:after="0" w:line="285" w:lineRule="atLeast"/>
        <w:jc w:val="center"/>
        <w:rPr>
          <w:rFonts w:ascii="Times New Roman" w:hAnsi="Times New Roman"/>
          <w:b/>
          <w:color w:val="ED1C24"/>
          <w:sz w:val="32"/>
          <w:szCs w:val="32"/>
        </w:rPr>
      </w:pPr>
      <w:r>
        <w:rPr>
          <w:rFonts w:ascii="Times New Roman" w:hAnsi="Times New Roman"/>
          <w:b/>
          <w:color w:val="ED1C24"/>
          <w:sz w:val="32"/>
          <w:szCs w:val="32"/>
        </w:rPr>
        <w:t>сформировать доброжелательное и терпимое отношение к окружающим таковы:</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r>
        <w:rPr>
          <w:rFonts w:ascii="Times New Roman" w:hAnsi="Times New Roman"/>
          <w:color w:val="000000"/>
          <w:sz w:val="32"/>
          <w:szCs w:val="32"/>
        </w:rPr>
        <w:t>- следите за своими высказываниями в присутствии детей. Не провоцируйте их на нежелательное поведение, задавая вопросы в роде</w:t>
      </w:r>
      <w:r>
        <w:rPr>
          <w:rFonts w:ascii="Times New Roman" w:hAnsi="Times New Roman"/>
          <w:color w:val="000000"/>
          <w:sz w:val="32"/>
          <w:szCs w:val="32"/>
        </w:rPr>
        <w:t>: «А Олега не дразнят очкариком</w:t>
      </w:r>
      <w:r w:rsidRPr="005231FB">
        <w:rPr>
          <w:rFonts w:ascii="Times New Roman" w:hAnsi="Times New Roman"/>
          <w:color w:val="000000"/>
          <w:sz w:val="32"/>
          <w:szCs w:val="32"/>
          <w:lang w:bidi="ar-IQ"/>
        </w:rPr>
        <w:t>?</w:t>
      </w:r>
      <w:r>
        <w:rPr>
          <w:rFonts w:ascii="Times New Roman" w:hAnsi="Times New Roman"/>
          <w:color w:val="000000"/>
          <w:sz w:val="32"/>
          <w:szCs w:val="32"/>
        </w:rPr>
        <w:t>».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r>
        <w:rPr>
          <w:rFonts w:ascii="Times New Roman" w:hAnsi="Times New Roman"/>
          <w:color w:val="000000"/>
          <w:sz w:val="32"/>
          <w:szCs w:val="32"/>
        </w:rPr>
        <w:t xml:space="preserve">-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w:t>
      </w:r>
      <w:r>
        <w:rPr>
          <w:rFonts w:ascii="Times New Roman" w:hAnsi="Times New Roman"/>
          <w:color w:val="000000"/>
          <w:sz w:val="32"/>
          <w:szCs w:val="32"/>
        </w:rPr>
        <w:lastRenderedPageBreak/>
        <w:t>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r>
        <w:rPr>
          <w:rFonts w:ascii="Times New Roman" w:hAnsi="Times New Roman"/>
          <w:color w:val="000000"/>
          <w:sz w:val="32"/>
          <w:szCs w:val="32"/>
        </w:rPr>
        <w:t xml:space="preserve">            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r>
        <w:rPr>
          <w:rFonts w:ascii="Times New Roman" w:hAnsi="Times New Roman"/>
          <w:color w:val="000000"/>
          <w:sz w:val="32"/>
          <w:szCs w:val="32"/>
        </w:rPr>
        <w:t xml:space="preserve">Главные помощники в воспитании доброжелательности и терпимого отношения к окружающим могут стать </w:t>
      </w:r>
      <w:r>
        <w:rPr>
          <w:rFonts w:ascii="Times New Roman" w:hAnsi="Times New Roman"/>
          <w:color w:val="ED1C24"/>
          <w:sz w:val="32"/>
          <w:szCs w:val="32"/>
        </w:rPr>
        <w:t>игра.</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r>
        <w:rPr>
          <w:rFonts w:ascii="Times New Roman" w:hAnsi="Times New Roman"/>
          <w:color w:val="000000"/>
          <w:sz w:val="32"/>
          <w:szCs w:val="32"/>
        </w:rPr>
        <w:t>Читайте, учите и играйте вместе с детьми.</w:t>
      </w:r>
    </w:p>
    <w:p w:rsidR="005231FB" w:rsidRDefault="005231FB" w:rsidP="005231FB">
      <w:pPr>
        <w:pStyle w:val="Textbody"/>
        <w:shd w:val="clear" w:color="auto" w:fill="FFFFFF"/>
        <w:spacing w:after="0" w:line="285" w:lineRule="atLeast"/>
        <w:jc w:val="both"/>
        <w:rPr>
          <w:rFonts w:ascii="Times New Roman" w:hAnsi="Times New Roman"/>
          <w:color w:val="000000"/>
          <w:sz w:val="32"/>
          <w:szCs w:val="32"/>
        </w:rPr>
      </w:pP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Стран много-премного</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На нашей планете,</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И в каждой растут,</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Улыбаются дети.</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Брюнеты, блондины и русые тоже,</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Пускай всевозможного цвета их кожа.</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Играть дети любят,</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И этим похожи!</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Каких народов только нет</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В стране великой нашей:</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Как пёстрый солнечный букет</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Калмыки и чуваши,</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Татары, русские, мордва,</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Башкиры и буряты –</w:t>
      </w:r>
    </w:p>
    <w:p w:rsid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color w:val="000000"/>
          <w:sz w:val="32"/>
          <w:szCs w:val="32"/>
        </w:rPr>
        <w:t>Всем скажем добрые слова,</w:t>
      </w:r>
    </w:p>
    <w:p w:rsidR="005231FB" w:rsidRPr="005231FB" w:rsidRDefault="005231FB" w:rsidP="005231FB">
      <w:pPr>
        <w:pStyle w:val="Textbody"/>
        <w:shd w:val="clear" w:color="auto" w:fill="FFFFFF"/>
        <w:spacing w:after="0" w:line="285" w:lineRule="atLeast"/>
        <w:jc w:val="center"/>
        <w:rPr>
          <w:rFonts w:ascii="Times New Roman" w:hAnsi="Times New Roman"/>
          <w:color w:val="000000"/>
          <w:sz w:val="32"/>
          <w:szCs w:val="32"/>
        </w:rPr>
      </w:pPr>
      <w:r>
        <w:rPr>
          <w:rFonts w:ascii="Times New Roman" w:hAnsi="Times New Roman"/>
          <w:b/>
          <w:bCs/>
          <w:color w:val="000000"/>
          <w:sz w:val="32"/>
          <w:szCs w:val="32"/>
          <w:shd w:val="clear" w:color="auto" w:fill="FFFFFF"/>
        </w:rPr>
        <w:t>Любому будем рады!</w:t>
      </w:r>
    </w:p>
    <w:p w:rsidR="005231FB" w:rsidRDefault="005231FB" w:rsidP="005231FB">
      <w:pPr>
        <w:pStyle w:val="Standard"/>
        <w:shd w:val="clear" w:color="auto" w:fill="FFFFFF"/>
        <w:spacing w:line="285" w:lineRule="atLeast"/>
        <w:jc w:val="center"/>
        <w:rPr>
          <w:rFonts w:ascii="Times New Roman" w:hAnsi="Times New Roman"/>
          <w:b/>
          <w:bCs/>
          <w:color w:val="000000"/>
          <w:sz w:val="28"/>
          <w:szCs w:val="28"/>
          <w:shd w:val="clear" w:color="auto" w:fill="FFFFFF"/>
        </w:rPr>
      </w:pPr>
    </w:p>
    <w:p w:rsidR="005231FB" w:rsidRDefault="005231FB" w:rsidP="005231FB">
      <w:pPr>
        <w:pStyle w:val="Standard"/>
        <w:shd w:val="clear" w:color="auto" w:fill="FFFFFF"/>
        <w:spacing w:line="285" w:lineRule="atLeast"/>
        <w:jc w:val="center"/>
        <w:rPr>
          <w:rStyle w:val="StrongEmphasis"/>
          <w:color w:val="ED1C24"/>
          <w:sz w:val="32"/>
          <w:szCs w:val="32"/>
        </w:rPr>
      </w:pPr>
    </w:p>
    <w:p w:rsidR="005231FB" w:rsidRDefault="005231FB" w:rsidP="005231FB">
      <w:pPr>
        <w:pStyle w:val="Standard"/>
        <w:shd w:val="clear" w:color="auto" w:fill="FFFFFF"/>
        <w:spacing w:line="285" w:lineRule="atLeast"/>
        <w:jc w:val="center"/>
        <w:rPr>
          <w:rStyle w:val="StrongEmphasis"/>
          <w:color w:val="ED1C24"/>
          <w:sz w:val="32"/>
          <w:szCs w:val="32"/>
        </w:rPr>
      </w:pPr>
    </w:p>
    <w:p w:rsidR="005231FB" w:rsidRDefault="005231FB" w:rsidP="005231FB">
      <w:pPr>
        <w:pStyle w:val="Standard"/>
        <w:shd w:val="clear" w:color="auto" w:fill="FFFFFF"/>
        <w:spacing w:line="285" w:lineRule="atLeast"/>
        <w:jc w:val="center"/>
        <w:rPr>
          <w:rStyle w:val="StrongEmphasis"/>
          <w:color w:val="ED1C24"/>
          <w:sz w:val="32"/>
          <w:szCs w:val="32"/>
        </w:rPr>
      </w:pPr>
    </w:p>
    <w:p w:rsidR="005231FB" w:rsidRDefault="005231FB" w:rsidP="005231FB">
      <w:pPr>
        <w:pStyle w:val="Standard"/>
        <w:shd w:val="clear" w:color="auto" w:fill="FFFFFF"/>
        <w:spacing w:line="285" w:lineRule="atLeast"/>
        <w:jc w:val="center"/>
        <w:rPr>
          <w:rStyle w:val="StrongEmphasis"/>
          <w:color w:val="ED1C24"/>
          <w:sz w:val="32"/>
          <w:szCs w:val="32"/>
        </w:rPr>
      </w:pPr>
    </w:p>
    <w:p w:rsidR="005231FB" w:rsidRDefault="005231FB" w:rsidP="005231FB">
      <w:pPr>
        <w:pStyle w:val="Standard"/>
        <w:shd w:val="clear" w:color="auto" w:fill="FFFFFF"/>
        <w:spacing w:line="285" w:lineRule="atLeast"/>
        <w:jc w:val="center"/>
        <w:rPr>
          <w:rStyle w:val="StrongEmphasis"/>
          <w:color w:val="ED1C24"/>
          <w:sz w:val="32"/>
          <w:szCs w:val="32"/>
        </w:rPr>
      </w:pPr>
    </w:p>
    <w:p w:rsidR="005231FB" w:rsidRDefault="005231FB" w:rsidP="005231FB">
      <w:pPr>
        <w:pStyle w:val="Standard"/>
        <w:shd w:val="clear" w:color="auto" w:fill="FFFFFF"/>
        <w:spacing w:line="285" w:lineRule="atLeast"/>
        <w:jc w:val="center"/>
        <w:rPr>
          <w:rFonts w:ascii="Times New Roman" w:hAnsi="Times New Roman"/>
          <w:b/>
          <w:bCs/>
          <w:color w:val="000000"/>
          <w:sz w:val="28"/>
          <w:szCs w:val="28"/>
          <w:shd w:val="clear" w:color="auto" w:fill="FFFFFF"/>
        </w:rPr>
      </w:pPr>
      <w:r>
        <w:rPr>
          <w:rStyle w:val="StrongEmphasis"/>
          <w:color w:val="ED1C24"/>
          <w:sz w:val="32"/>
          <w:szCs w:val="32"/>
        </w:rPr>
        <w:lastRenderedPageBreak/>
        <w:t>Советы родителям. Как воспитать толерантного ребенка.</w:t>
      </w:r>
    </w:p>
    <w:p w:rsidR="005231FB" w:rsidRDefault="005231FB" w:rsidP="005231FB">
      <w:pPr>
        <w:pStyle w:val="Standard"/>
        <w:shd w:val="clear" w:color="auto" w:fill="FFFFFF"/>
        <w:spacing w:line="285" w:lineRule="atLeast"/>
        <w:jc w:val="center"/>
        <w:rPr>
          <w:rFonts w:ascii="Times New Roman" w:hAnsi="Times New Roman"/>
          <w:b/>
          <w:bCs/>
          <w:color w:val="000000"/>
          <w:sz w:val="28"/>
          <w:szCs w:val="28"/>
          <w:shd w:val="clear" w:color="auto" w:fill="FFFFFF"/>
        </w:rPr>
      </w:pPr>
      <w:r>
        <w:rPr>
          <w:rFonts w:ascii="Times New Roman" w:hAnsi="Times New Roman"/>
          <w:b/>
          <w:bCs/>
          <w:noProof/>
          <w:color w:val="000000"/>
          <w:sz w:val="32"/>
          <w:szCs w:val="32"/>
          <w:shd w:val="clear" w:color="auto" w:fill="FFFFFF"/>
          <w:lang w:eastAsia="ru-RU" w:bidi="ar-SA"/>
        </w:rPr>
        <w:drawing>
          <wp:anchor distT="0" distB="0" distL="114300" distR="114300" simplePos="0" relativeHeight="251659264" behindDoc="0" locked="0" layoutInCell="1" allowOverlap="1" wp14:anchorId="04852178" wp14:editId="0261B909">
            <wp:simplePos x="0" y="0"/>
            <wp:positionH relativeFrom="margin">
              <wp:posOffset>1714500</wp:posOffset>
            </wp:positionH>
            <wp:positionV relativeFrom="paragraph">
              <wp:posOffset>0</wp:posOffset>
            </wp:positionV>
            <wp:extent cx="3200400" cy="1785620"/>
            <wp:effectExtent l="0" t="0" r="0" b="5080"/>
            <wp:wrapSquare wrapText="bothSides"/>
            <wp:docPr id="3" name="Изображение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200400" cy="1785620"/>
                    </a:xfrm>
                    <a:prstGeom prst="rect">
                      <a:avLst/>
                    </a:prstGeom>
                  </pic:spPr>
                </pic:pic>
              </a:graphicData>
            </a:graphic>
            <wp14:sizeRelH relativeFrom="margin">
              <wp14:pctWidth>0</wp14:pctWidth>
            </wp14:sizeRelH>
            <wp14:sizeRelV relativeFrom="margin">
              <wp14:pctHeight>0</wp14:pctHeight>
            </wp14:sizeRelV>
          </wp:anchor>
        </w:drawing>
      </w: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Default="005231FB" w:rsidP="005231FB">
      <w:pPr>
        <w:pStyle w:val="Standard"/>
        <w:shd w:val="clear" w:color="auto" w:fill="FFFFFF"/>
        <w:spacing w:line="285" w:lineRule="atLeast"/>
        <w:rPr>
          <w:rFonts w:ascii="Times New Roman" w:hAnsi="Times New Roman"/>
          <w:b/>
          <w:bCs/>
          <w:color w:val="000000"/>
          <w:sz w:val="32"/>
          <w:szCs w:val="32"/>
          <w:shd w:val="clear" w:color="auto" w:fill="FFFFFF"/>
        </w:rPr>
      </w:pPr>
    </w:p>
    <w:p w:rsidR="005231FB" w:rsidRPr="005231FB" w:rsidRDefault="005231FB" w:rsidP="005231FB">
      <w:pPr>
        <w:pStyle w:val="Standard"/>
        <w:shd w:val="clear" w:color="auto" w:fill="FFFFFF"/>
        <w:spacing w:line="285" w:lineRule="atLeast"/>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1. Будьте открыты и честны, с уважением относитесь к другим, выказывайте сочувствие и сострадание. Демонстрируйте это действиями. Никогда не комментируйте негативно даже себя, не говоря уже о других. </w:t>
      </w:r>
      <w:r w:rsidRPr="005231FB">
        <w:rPr>
          <w:rFonts w:ascii="Times New Roman" w:hAnsi="Times New Roman"/>
          <w:color w:val="000000"/>
          <w:sz w:val="32"/>
          <w:szCs w:val="32"/>
          <w:shd w:val="clear" w:color="auto" w:fill="FFFFFF"/>
        </w:rPr>
        <w:br/>
        <w:t>2. Поощряйте в ребенке уверенность в себе. Ребенок с развитым чувством собственного достоинства, с высокой самооценкой не нуждается в самоутверждении за счет других.</w:t>
      </w:r>
      <w:r w:rsidRPr="005231FB">
        <w:rPr>
          <w:rFonts w:ascii="Times New Roman" w:hAnsi="Times New Roman"/>
          <w:color w:val="000000"/>
          <w:sz w:val="32"/>
          <w:szCs w:val="32"/>
          <w:shd w:val="clear" w:color="auto" w:fill="FFFFFF"/>
        </w:rPr>
        <w:br/>
        <w:t>3. Рассказывайте своему ребенку о традициях других народов, праздниках, характерных для других стран, и важных международных датах. </w:t>
      </w:r>
      <w:r w:rsidRPr="005231FB">
        <w:rPr>
          <w:rFonts w:ascii="Times New Roman" w:hAnsi="Times New Roman"/>
          <w:color w:val="000000"/>
          <w:sz w:val="32"/>
          <w:szCs w:val="32"/>
          <w:shd w:val="clear" w:color="auto" w:fill="FFFFFF"/>
        </w:rPr>
        <w:br/>
        <w:t>4. Обеспечьте вашему ребенку опыт общения с разными группами людей. </w:t>
      </w:r>
      <w:r w:rsidRPr="005231FB">
        <w:rPr>
          <w:rFonts w:ascii="Times New Roman" w:hAnsi="Times New Roman"/>
          <w:color w:val="000000"/>
          <w:sz w:val="32"/>
          <w:szCs w:val="32"/>
          <w:shd w:val="clear" w:color="auto" w:fill="FFFFFF"/>
        </w:rPr>
        <w:br/>
        <w:t>5. Путешествуйте с детьми и помогайте им открывать для себя наш многогранный мир. </w:t>
      </w:r>
      <w:r w:rsidRPr="005231FB">
        <w:rPr>
          <w:rFonts w:ascii="Times New Roman" w:hAnsi="Times New Roman"/>
          <w:color w:val="000000"/>
          <w:sz w:val="32"/>
          <w:szCs w:val="32"/>
          <w:shd w:val="clear" w:color="auto" w:fill="FFFFFF"/>
        </w:rPr>
        <w:br/>
        <w:t>6. Говорите о различиях между людьми с уважением. Отметьте позитивные моменты того, что все люди разные. </w:t>
      </w:r>
      <w:r w:rsidRPr="005231FB">
        <w:rPr>
          <w:rFonts w:ascii="Times New Roman" w:hAnsi="Times New Roman"/>
          <w:color w:val="000000"/>
          <w:sz w:val="32"/>
          <w:szCs w:val="32"/>
          <w:shd w:val="clear" w:color="auto" w:fill="FFFFFF"/>
        </w:rPr>
        <w:br/>
        <w:t>7. Всегда давайте ответы на вопросы детей. Если вы не готовы ответить прямо сейчас – попросите время на раздумья и вернитесь к разговору как можно быстрее.</w:t>
      </w:r>
    </w:p>
    <w:p w:rsidR="005231FB" w:rsidRPr="005231FB" w:rsidRDefault="005231FB" w:rsidP="005231FB">
      <w:pPr>
        <w:pStyle w:val="Standard"/>
        <w:shd w:val="clear" w:color="auto" w:fill="FFFFFF"/>
        <w:spacing w:line="285" w:lineRule="atLeast"/>
        <w:rPr>
          <w:rFonts w:ascii="Times New Roman" w:hAnsi="Times New Roman"/>
          <w:color w:val="000000"/>
          <w:sz w:val="32"/>
          <w:szCs w:val="32"/>
          <w:shd w:val="clear" w:color="auto" w:fill="FFFFFF"/>
        </w:rPr>
      </w:pPr>
    </w:p>
    <w:p w:rsidR="005231FB" w:rsidRPr="005231FB" w:rsidRDefault="005231FB" w:rsidP="005231FB">
      <w:pPr>
        <w:pStyle w:val="Textbody"/>
        <w:shd w:val="clear" w:color="auto" w:fill="FFFFFF"/>
        <w:spacing w:after="0" w:line="285" w:lineRule="atLeast"/>
        <w:jc w:val="both"/>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 xml:space="preserve">              Чтобы воспитать ребенка толерантным,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Вопрос успешного воспитания детей в семье – не в мере родительской строгости или доброты. Он гораздо сложнее, овладения системой воспитания в целом, толерантного подхода к процессу воспитания. Если вы терпеливы по отношению к маленьким детям, добры, объективны, вам не трудно простить друг другу серьёзную обиду, стараетесь понять поступок другого человека, не осуждая его, то вы стоите на правильном </w:t>
      </w:r>
      <w:r w:rsidRPr="005231FB">
        <w:rPr>
          <w:rFonts w:ascii="Times New Roman" w:hAnsi="Times New Roman"/>
          <w:color w:val="000000"/>
          <w:sz w:val="32"/>
          <w:szCs w:val="32"/>
          <w:shd w:val="clear" w:color="auto" w:fill="FFFFFF"/>
        </w:rPr>
        <w:lastRenderedPageBreak/>
        <w:t>пути к толерантности, что позволит вам быстро и легко разрешать все конфликты.</w:t>
      </w:r>
    </w:p>
    <w:p w:rsidR="005231FB" w:rsidRPr="005231FB" w:rsidRDefault="005231FB" w:rsidP="005231FB">
      <w:pPr>
        <w:pStyle w:val="Textbody"/>
        <w:shd w:val="clear" w:color="auto" w:fill="FFFFFF"/>
        <w:spacing w:after="0" w:line="285" w:lineRule="atLeast"/>
        <w:jc w:val="both"/>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 xml:space="preserve">          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w:t>
      </w:r>
    </w:p>
    <w:p w:rsidR="005231FB" w:rsidRPr="005231FB" w:rsidRDefault="005231FB" w:rsidP="005231FB">
      <w:pPr>
        <w:pStyle w:val="Textbody"/>
        <w:shd w:val="clear" w:color="auto" w:fill="FFFFFF"/>
        <w:spacing w:after="0" w:line="285" w:lineRule="atLeast"/>
        <w:jc w:val="both"/>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 xml:space="preserve">         Сына — следует воспитывать в спокойной строгости. Разумеется, это не означает, что его не надо любить. 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w:t>
      </w:r>
    </w:p>
    <w:p w:rsidR="005231FB" w:rsidRPr="005231FB" w:rsidRDefault="005231FB" w:rsidP="005231FB">
      <w:pPr>
        <w:pStyle w:val="Textbody"/>
        <w:shd w:val="clear" w:color="auto" w:fill="FFFFFF"/>
        <w:spacing w:after="0" w:line="285" w:lineRule="atLeast"/>
        <w:jc w:val="both"/>
        <w:rPr>
          <w:rFonts w:ascii="Times New Roman" w:hAnsi="Times New Roman"/>
          <w:color w:val="000000"/>
          <w:sz w:val="32"/>
          <w:szCs w:val="32"/>
          <w:shd w:val="clear" w:color="auto" w:fill="FFFFFF"/>
        </w:rPr>
      </w:pPr>
      <w:r w:rsidRPr="005231FB">
        <w:rPr>
          <w:rFonts w:ascii="Times New Roman" w:hAnsi="Times New Roman"/>
          <w:color w:val="000000"/>
          <w:sz w:val="32"/>
          <w:szCs w:val="32"/>
          <w:shd w:val="clear" w:color="auto" w:fill="FFFFFF"/>
        </w:rPr>
        <w:t xml:space="preserve">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w:t>
      </w:r>
    </w:p>
    <w:p w:rsidR="005231FB" w:rsidRDefault="005231FB" w:rsidP="005231FB">
      <w:pPr>
        <w:pStyle w:val="Textbody"/>
        <w:shd w:val="clear" w:color="auto" w:fill="FFFFFF"/>
        <w:spacing w:after="0" w:line="285" w:lineRule="atLeast"/>
        <w:jc w:val="both"/>
        <w:rPr>
          <w:rFonts w:ascii="Times New Roman" w:hAnsi="Times New Roman"/>
          <w:b/>
          <w:bCs/>
          <w:color w:val="000000"/>
          <w:sz w:val="32"/>
          <w:szCs w:val="32"/>
          <w:shd w:val="clear" w:color="auto" w:fill="FFFFFF"/>
        </w:rPr>
      </w:pPr>
      <w:r>
        <w:rPr>
          <w:rFonts w:ascii="Times New Roman" w:hAnsi="Times New Roman"/>
          <w:b/>
          <w:bCs/>
          <w:noProof/>
          <w:color w:val="000000"/>
          <w:sz w:val="32"/>
          <w:szCs w:val="32"/>
          <w:shd w:val="clear" w:color="auto" w:fill="FFFFFF"/>
          <w:lang w:eastAsia="ru-RU" w:bidi="ar-SA"/>
        </w:rPr>
        <w:drawing>
          <wp:anchor distT="0" distB="0" distL="114300" distR="114300" simplePos="0" relativeHeight="251660288" behindDoc="0" locked="0" layoutInCell="1" allowOverlap="1" wp14:anchorId="556DF98F" wp14:editId="770BCFE4">
            <wp:simplePos x="0" y="0"/>
            <wp:positionH relativeFrom="page">
              <wp:posOffset>981075</wp:posOffset>
            </wp:positionH>
            <wp:positionV relativeFrom="paragraph">
              <wp:posOffset>226060</wp:posOffset>
            </wp:positionV>
            <wp:extent cx="5276850" cy="3514725"/>
            <wp:effectExtent l="0" t="0" r="0" b="9525"/>
            <wp:wrapSquare wrapText="bothSides"/>
            <wp:docPr id="4" name="Изображение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276850" cy="3514725"/>
                    </a:xfrm>
                    <a:prstGeom prst="rect">
                      <a:avLst/>
                    </a:prstGeom>
                  </pic:spPr>
                </pic:pic>
              </a:graphicData>
            </a:graphic>
            <wp14:sizeRelH relativeFrom="margin">
              <wp14:pctWidth>0</wp14:pctWidth>
            </wp14:sizeRelH>
            <wp14:sizeRelV relativeFrom="margin">
              <wp14:pctHeight>0</wp14:pctHeight>
            </wp14:sizeRelV>
          </wp:anchor>
        </w:drawing>
      </w:r>
    </w:p>
    <w:p w:rsidR="00A14929" w:rsidRDefault="00A14929">
      <w:bookmarkStart w:id="0" w:name="_GoBack"/>
      <w:bookmarkEnd w:id="0"/>
    </w:p>
    <w:sectPr w:rsidR="00A14929">
      <w:pgSz w:w="11906" w:h="16838"/>
      <w:pgMar w:top="1134" w:right="1121" w:bottom="1134" w:left="8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B"/>
    <w:rsid w:val="005231FB"/>
    <w:rsid w:val="00A14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4E6C"/>
  <w15:chartTrackingRefBased/>
  <w15:docId w15:val="{907C81A1-67A0-4BDB-A405-0F47301A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31F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5231FB"/>
    <w:pPr>
      <w:spacing w:after="140" w:line="276" w:lineRule="auto"/>
    </w:pPr>
  </w:style>
  <w:style w:type="character" w:customStyle="1" w:styleId="StrongEmphasis">
    <w:name w:val="Strong Emphasis"/>
    <w:rsid w:val="00523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1</cp:revision>
  <dcterms:created xsi:type="dcterms:W3CDTF">2019-10-23T04:29:00Z</dcterms:created>
  <dcterms:modified xsi:type="dcterms:W3CDTF">2019-10-23T04:36:00Z</dcterms:modified>
</cp:coreProperties>
</file>