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C8" w:rsidRDefault="008C39C8" w:rsidP="003955FC">
      <w:pPr>
        <w:jc w:val="center"/>
        <w:rPr>
          <w:rFonts w:ascii="Times New Roman" w:hAnsi="Times New Roman" w:cs="Times New Roman"/>
          <w:b/>
          <w:sz w:val="36"/>
        </w:rPr>
      </w:pPr>
      <w:r w:rsidRPr="003955FC">
        <w:rPr>
          <w:rFonts w:ascii="Times New Roman" w:hAnsi="Times New Roman" w:cs="Times New Roman"/>
          <w:b/>
          <w:sz w:val="36"/>
        </w:rPr>
        <w:t>Консультация для родителей «Игры с подручными предметами на развитие мелкой моторики рук»</w:t>
      </w:r>
      <w:r w:rsidR="000F048A" w:rsidRPr="003955FC">
        <w:rPr>
          <w:rFonts w:ascii="Times New Roman" w:hAnsi="Times New Roman" w:cs="Times New Roman"/>
          <w:b/>
          <w:sz w:val="36"/>
        </w:rPr>
        <w:t>.</w:t>
      </w:r>
      <w:r w:rsidR="003955FC">
        <w:rPr>
          <w:rFonts w:ascii="Times New Roman" w:hAnsi="Times New Roman" w:cs="Times New Roman"/>
          <w:b/>
          <w:sz w:val="36"/>
        </w:rPr>
        <w:t xml:space="preserve"> </w:t>
      </w:r>
    </w:p>
    <w:p w:rsidR="003955FC" w:rsidRPr="003955FC" w:rsidRDefault="003955FC" w:rsidP="003955FC">
      <w:pPr>
        <w:jc w:val="center"/>
        <w:rPr>
          <w:rFonts w:ascii="Times New Roman" w:hAnsi="Times New Roman" w:cs="Times New Roman"/>
          <w:b/>
          <w:sz w:val="36"/>
        </w:rPr>
      </w:pPr>
      <w:r w:rsidRPr="003955FC">
        <w:rPr>
          <w:rFonts w:ascii="Times New Roman" w:hAnsi="Times New Roman" w:cs="Times New Roman"/>
          <w:b/>
          <w:noProof/>
          <w:sz w:val="36"/>
          <w:lang w:eastAsia="ru-RU"/>
        </w:rPr>
        <w:drawing>
          <wp:inline distT="0" distB="0" distL="0" distR="0">
            <wp:extent cx="2476500" cy="2493866"/>
            <wp:effectExtent l="0" t="0" r="0" b="1905"/>
            <wp:docPr id="1" name="Рисунок 1" descr="https://fsd.multiurok.ru/html/2019/07/08/s_5d233641c24ee/1182012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7/08/s_5d233641c24ee/1182012_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539" cy="2501962"/>
                    </a:xfrm>
                    <a:prstGeom prst="rect">
                      <a:avLst/>
                    </a:prstGeom>
                    <a:noFill/>
                    <a:ln>
                      <a:noFill/>
                    </a:ln>
                  </pic:spPr>
                </pic:pic>
              </a:graphicData>
            </a:graphic>
          </wp:inline>
        </w:drawing>
      </w:r>
    </w:p>
    <w:p w:rsidR="000F048A" w:rsidRPr="003955FC" w:rsidRDefault="000F048A" w:rsidP="008C39C8">
      <w:pPr>
        <w:rPr>
          <w:rFonts w:ascii="Times New Roman" w:hAnsi="Times New Roman" w:cs="Times New Roman"/>
          <w:sz w:val="28"/>
          <w:szCs w:val="28"/>
        </w:rPr>
      </w:pPr>
      <w:r w:rsidRPr="003955FC">
        <w:rPr>
          <w:rFonts w:ascii="Times New Roman" w:hAnsi="Times New Roman" w:cs="Times New Roman"/>
          <w:sz w:val="28"/>
          <w:szCs w:val="28"/>
        </w:rPr>
        <w:t xml:space="preserve">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 </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xml:space="preserve">Нам можно еще раз убедиться в уникальности и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Pr="003955FC">
        <w:rPr>
          <w:rFonts w:ascii="Times New Roman" w:hAnsi="Times New Roman" w:cs="Times New Roman"/>
          <w:sz w:val="28"/>
          <w:szCs w:val="28"/>
        </w:rPr>
        <w:t>потешки</w:t>
      </w:r>
      <w:proofErr w:type="spellEnd"/>
      <w:r w:rsidRPr="003955FC">
        <w:rPr>
          <w:rFonts w:ascii="Times New Roman" w:hAnsi="Times New Roman" w:cs="Times New Roman"/>
          <w:sz w:val="28"/>
          <w:szCs w:val="28"/>
        </w:rPr>
        <w:t xml:space="preserve">: «Ладушки – ладушки», «Сорока – белобока», «Мальчик – пальчик» и др.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Все ученые, изучавшие психику детей, также отмечают большое стимулирующее влияние функций руки на развитие головного мозга. </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xml:space="preserve">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 но и оградят его от </w:t>
      </w:r>
      <w:r w:rsidRPr="003955FC">
        <w:rPr>
          <w:rFonts w:ascii="Times New Roman" w:hAnsi="Times New Roman" w:cs="Times New Roman"/>
          <w:sz w:val="28"/>
          <w:szCs w:val="28"/>
        </w:rPr>
        <w:lastRenderedPageBreak/>
        <w:t xml:space="preserve">дополнительных трудностей обучения, помогут сформулировать навык письма. </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xml:space="preserve">Развитие мелкой моторики у детей нужно начинать как можно раньше. По своей сути, действия с любым бытовым предметом может оказаться полезным. И многое из того, с чем мы соприкасаемся в быту, может выполнять функцию игрушки, все зависит от фантазии родителей и ребенка. За правильно выполненное упражнение, сделанную поделку ребенка нужно обязательно хвалить, необходимо вместе с ним радоваться его успехам. Это создаст благоприятную обстановку и станет прекрасным стимулом к дальнейшему развитию творческих способностей ребенка. Организация игр на развитие мелкой моторики – дело несложное и не затратное, для таких игр и упражнений не придется приобретать какие-то специальные развивающие пособия или игрушки. Все необходимое для того, чтобы увлечь вашего малыша новой игрой, скорее всего, найдется у вас дома. </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Хочу познакомить вас с несколькими интересными доступными упражнениями и забавами:</w:t>
      </w:r>
    </w:p>
    <w:p w:rsidR="000F048A" w:rsidRPr="003955FC" w:rsidRDefault="000F048A" w:rsidP="00467787">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Рисование на манке:</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Для игры понадобится поднос, на котором насыпана манка. Можно рисовать, например, лучики для солнышка, дождик, радугу, снежинки и т. п. Было бы очень хорошо, если бы мама выступила, как партнер ребенка в этой игре.</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Кроме рисунков, </w:t>
      </w:r>
      <w:r w:rsidRPr="003955FC">
        <w:rPr>
          <w:rFonts w:ascii="Times New Roman" w:hAnsi="Times New Roman" w:cs="Times New Roman"/>
          <w:sz w:val="28"/>
          <w:szCs w:val="28"/>
          <w:u w:val="single"/>
        </w:rPr>
        <w:t>в манке можно проводить раскопки</w:t>
      </w:r>
      <w:r w:rsidRPr="003955FC">
        <w:rPr>
          <w:rFonts w:ascii="Times New Roman" w:hAnsi="Times New Roman" w:cs="Times New Roman"/>
          <w:sz w:val="28"/>
          <w:szCs w:val="28"/>
        </w:rPr>
        <w:t>. Это очень полезно, так как во время таких "раскопок" ребенок совершает движения пальцами аналогичные тем, которые он делает при выполнении пальчиковой гимнастики.</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Ход игры: На лист наклейте забавные фигурки животных, насекомых и т. д. Присыпьте этот лист манкой.</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Пусть малыш по просьбе и при поддержке мамы отыщет картинку, спрятанную в крупе.</w:t>
      </w:r>
    </w:p>
    <w:p w:rsidR="000F048A" w:rsidRPr="003955FC" w:rsidRDefault="000F048A" w:rsidP="00467787">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Ежик</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Слепите из пластилина ежика. Предложите ребенку сделать ему много-много колючек с помощью семечек, спичек или зубочисток.</w:t>
      </w:r>
    </w:p>
    <w:p w:rsidR="000F048A" w:rsidRPr="003955FC" w:rsidRDefault="000F048A" w:rsidP="00467787">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Крышечки</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пластиковые бутылки и банки с отвинчивающимися крышками.</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Покажите малышу как откручиваются и закручиваются крышки на банках и бутылках.</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lastRenderedPageBreak/>
        <w:t>- Попросите повторить ваши действия.</w:t>
      </w:r>
    </w:p>
    <w:p w:rsidR="000F048A" w:rsidRPr="003955FC" w:rsidRDefault="000F048A" w:rsidP="00467787">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Учимся пересыпать</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любая крупа, две емкости с широким горлышком.</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-Высыпав крупу в одну из емкостей, покажите ребенку, как можно руками пересыпать ее в пустую посуду.</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Научите малыша пересыпать крупу полной горстью, щепоткой, пропускать через пальцы.</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Научите его делать движение рукой, как будто он солит.</w:t>
      </w:r>
    </w:p>
    <w:p w:rsidR="000F048A" w:rsidRPr="003955FC" w:rsidRDefault="000F048A" w:rsidP="00467787">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Погремушка:</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разные виды круп, емкости с широким и узким горлышком.</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После того, как ребенок научился пересыпать крупу в посуду с широким горлом, усложняем задачу, предоставив в распоряжение ребенка емкость с зауженным верхом.</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Пусть малыш пытается пересыпать крупу в маленькие пластиковые баночки, бутылочки.</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Закручиваем крышки, емкости превращаются в отличные погремушки.</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Можно обратить внимание на степень наполнения: «Эта баночка наполнена наполовину, а в этой бутылке почти не осталось пустого места».</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Покорми птичку</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На коробочку или бутылочку приклеиваем изображение птицы, рядом делаем дырочку. Опускаем в образовавшееся отверстие опускаем по одной семечки, зернышки – кормим птичку.</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Тактильные шарики</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Наполните обычные воздушные шарики фасолью, мукой, рисом, гречкой, манкой, пшеном, крахмалом, водой, пластилином, бусинками и тем, что еще изобретет Ваша фантазия. Просто перебирать эти «мячики» пальчиками – одно удовольствие. Обязательно называйте ребенку, что находится внутри того шарика, который у него в данный момент в руках.</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Мастерим бусы</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макаронные изделия с крупным просветом, шнурок, большая деревянная игла с широким ушком.</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lastRenderedPageBreak/>
        <w:t>- Покажите малышу, как можно нанизывать макароны на иглу с продетым в нее шнурком. Пусть ребенок попробует это сделать сам. Шнурок с макаронами можно связать, сделав подобие бус.</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Сортируем макароны:</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макаронные изделия разной формы.</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Покажите ребенку, какие бывают макароны: это - ракушка, это - спираль, это - бантик, это – буковка и пр. Смешайте их. Попросите его разобрать макароны.</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Найди клад:</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любая крупа или макароны, маленькая яркая игрушка.</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В небольшой емкости засыпьте игрушку крупой и попросите малыша откопать «клад» (игрушку).</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Можно использовать одновременно две-три игрушки.</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В час по чайной ложке:</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два стакана, столовая и чайная ложки.</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Налейте воду в стакан. Предложите ребенку перелить воду ложками из одного стакана в другой.</w:t>
      </w:r>
    </w:p>
    <w:p w:rsidR="000F048A" w:rsidRPr="003955FC" w:rsidRDefault="000F048A" w:rsidP="003955FC">
      <w:pPr>
        <w:pStyle w:val="a3"/>
        <w:numPr>
          <w:ilvl w:val="0"/>
          <w:numId w:val="1"/>
        </w:numPr>
        <w:rPr>
          <w:rFonts w:ascii="Times New Roman" w:hAnsi="Times New Roman" w:cs="Times New Roman"/>
          <w:sz w:val="28"/>
          <w:szCs w:val="28"/>
        </w:rPr>
      </w:pPr>
      <w:r w:rsidRPr="003955FC">
        <w:rPr>
          <w:rFonts w:ascii="Times New Roman" w:hAnsi="Times New Roman" w:cs="Times New Roman"/>
          <w:sz w:val="28"/>
          <w:szCs w:val="28"/>
          <w:u w:val="single"/>
        </w:rPr>
        <w:t>Шнуровка</w:t>
      </w:r>
      <w:r w:rsidRPr="003955FC">
        <w:rPr>
          <w:rFonts w:ascii="Times New Roman" w:hAnsi="Times New Roman" w:cs="Times New Roman"/>
          <w:sz w:val="28"/>
          <w:szCs w:val="28"/>
        </w:rPr>
        <w:t>:</w:t>
      </w:r>
    </w:p>
    <w:p w:rsidR="004C1B2D"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Вместо шнуровального планшета можно использовать поле от мозаики и шнуровать его. Если сравнивать шнуровальный планшет, то поле от мозаики гораздо удобнее, интереснее и дает возможность создавать более четкие силуэты.</w:t>
      </w:r>
      <w:r w:rsidR="004C1B2D" w:rsidRPr="003955FC">
        <w:rPr>
          <w:rFonts w:ascii="Times New Roman" w:hAnsi="Times New Roman" w:cs="Times New Roman"/>
          <w:sz w:val="28"/>
          <w:szCs w:val="28"/>
        </w:rPr>
        <w:t xml:space="preserve"> </w:t>
      </w:r>
    </w:p>
    <w:p w:rsidR="00533A40" w:rsidRPr="003955FC" w:rsidRDefault="00533A40" w:rsidP="003955FC">
      <w:pPr>
        <w:pStyle w:val="a3"/>
        <w:numPr>
          <w:ilvl w:val="0"/>
          <w:numId w:val="1"/>
        </w:numPr>
        <w:rPr>
          <w:rFonts w:ascii="Times New Roman" w:hAnsi="Times New Roman" w:cs="Times New Roman"/>
          <w:sz w:val="28"/>
          <w:szCs w:val="28"/>
          <w:u w:val="single"/>
        </w:rPr>
      </w:pPr>
      <w:r w:rsidRPr="003955FC">
        <w:rPr>
          <w:rFonts w:ascii="Times New Roman" w:hAnsi="Times New Roman" w:cs="Times New Roman"/>
          <w:sz w:val="28"/>
          <w:szCs w:val="28"/>
          <w:u w:val="single"/>
        </w:rPr>
        <w:t>Завязывание бантика</w:t>
      </w:r>
    </w:p>
    <w:p w:rsidR="00533A40" w:rsidRPr="003955FC" w:rsidRDefault="00533A40" w:rsidP="000F048A">
      <w:pPr>
        <w:rPr>
          <w:rFonts w:ascii="Times New Roman" w:hAnsi="Times New Roman" w:cs="Times New Roman"/>
          <w:sz w:val="28"/>
          <w:szCs w:val="28"/>
        </w:rPr>
      </w:pPr>
      <w:r w:rsidRPr="003955FC">
        <w:rPr>
          <w:rFonts w:ascii="Times New Roman" w:hAnsi="Times New Roman" w:cs="Times New Roman"/>
          <w:sz w:val="28"/>
          <w:szCs w:val="28"/>
        </w:rPr>
        <w:t xml:space="preserve">Необходимый инвентарь: ботинок со шнуровкой или доска со шнуровкой. </w:t>
      </w:r>
    </w:p>
    <w:p w:rsidR="00533A40" w:rsidRPr="003955FC" w:rsidRDefault="00533A40" w:rsidP="000F048A">
      <w:pPr>
        <w:rPr>
          <w:rFonts w:ascii="Times New Roman" w:hAnsi="Times New Roman" w:cs="Times New Roman"/>
          <w:sz w:val="28"/>
          <w:szCs w:val="28"/>
        </w:rPr>
      </w:pPr>
      <w:r w:rsidRPr="003955FC">
        <w:rPr>
          <w:rFonts w:ascii="Times New Roman" w:hAnsi="Times New Roman" w:cs="Times New Roman"/>
          <w:sz w:val="28"/>
          <w:szCs w:val="28"/>
        </w:rPr>
        <w:t>- Поставьте ботинок или доску на стол. (если взять два шнурка контрастных цветов, ребенку будет легче увидеть и понять, что происходит.)</w:t>
      </w:r>
    </w:p>
    <w:p w:rsidR="00533A40" w:rsidRPr="003955FC" w:rsidRDefault="00467787" w:rsidP="000F048A">
      <w:pPr>
        <w:rPr>
          <w:rFonts w:ascii="Times New Roman" w:hAnsi="Times New Roman" w:cs="Times New Roman"/>
          <w:sz w:val="28"/>
          <w:szCs w:val="28"/>
        </w:rPr>
      </w:pPr>
      <w:r w:rsidRPr="003955FC">
        <w:rPr>
          <w:rFonts w:ascii="Times New Roman" w:hAnsi="Times New Roman" w:cs="Times New Roman"/>
          <w:sz w:val="28"/>
          <w:szCs w:val="28"/>
        </w:rPr>
        <w:t>- В</w:t>
      </w:r>
      <w:r w:rsidR="00533A40" w:rsidRPr="003955FC">
        <w:rPr>
          <w:rFonts w:ascii="Times New Roman" w:hAnsi="Times New Roman" w:cs="Times New Roman"/>
          <w:sz w:val="28"/>
          <w:szCs w:val="28"/>
        </w:rPr>
        <w:t xml:space="preserve"> первый день просто позвольте ребенку завязать первую половину узла.</w:t>
      </w:r>
    </w:p>
    <w:p w:rsidR="00533A40" w:rsidRPr="003955FC" w:rsidRDefault="00467787" w:rsidP="000F048A">
      <w:pPr>
        <w:rPr>
          <w:rFonts w:ascii="Times New Roman" w:hAnsi="Times New Roman" w:cs="Times New Roman"/>
          <w:sz w:val="28"/>
          <w:szCs w:val="28"/>
        </w:rPr>
      </w:pPr>
      <w:r w:rsidRPr="003955FC">
        <w:rPr>
          <w:rFonts w:ascii="Times New Roman" w:hAnsi="Times New Roman" w:cs="Times New Roman"/>
          <w:sz w:val="28"/>
          <w:szCs w:val="28"/>
        </w:rPr>
        <w:t>- На</w:t>
      </w:r>
      <w:r w:rsidR="00533A40" w:rsidRPr="003955FC">
        <w:rPr>
          <w:rFonts w:ascii="Times New Roman" w:hAnsi="Times New Roman" w:cs="Times New Roman"/>
          <w:sz w:val="28"/>
          <w:szCs w:val="28"/>
        </w:rPr>
        <w:t xml:space="preserve"> второй день покажите, как сделать петлю на одной стороне, а затем оборачивать вторую часть шнурка вокруг первой петли и пропускать ее через образовавшуюся петлю. </w:t>
      </w:r>
    </w:p>
    <w:p w:rsidR="00533A40" w:rsidRPr="003955FC" w:rsidRDefault="00467787" w:rsidP="000F048A">
      <w:pPr>
        <w:rPr>
          <w:rFonts w:ascii="Times New Roman" w:hAnsi="Times New Roman" w:cs="Times New Roman"/>
          <w:sz w:val="28"/>
          <w:szCs w:val="28"/>
        </w:rPr>
      </w:pPr>
      <w:r w:rsidRPr="003955FC">
        <w:rPr>
          <w:rFonts w:ascii="Times New Roman" w:hAnsi="Times New Roman" w:cs="Times New Roman"/>
          <w:sz w:val="28"/>
          <w:szCs w:val="28"/>
        </w:rPr>
        <w:lastRenderedPageBreak/>
        <w:t>- Т</w:t>
      </w:r>
      <w:r w:rsidR="00533A40" w:rsidRPr="003955FC">
        <w:rPr>
          <w:rFonts w:ascii="Times New Roman" w:hAnsi="Times New Roman" w:cs="Times New Roman"/>
          <w:sz w:val="28"/>
          <w:szCs w:val="28"/>
        </w:rPr>
        <w:t xml:space="preserve">ретий день. Продемонстрируйте, как взять одну петлю в правую руку, другую – в левую, затем связать петли, пока бантик не будет сделан и туго затянут. </w:t>
      </w:r>
    </w:p>
    <w:p w:rsidR="00533A40" w:rsidRPr="003955FC" w:rsidRDefault="00467787" w:rsidP="000F048A">
      <w:pPr>
        <w:rPr>
          <w:rFonts w:ascii="Times New Roman" w:hAnsi="Times New Roman" w:cs="Times New Roman"/>
          <w:sz w:val="28"/>
          <w:szCs w:val="28"/>
        </w:rPr>
      </w:pPr>
      <w:r w:rsidRPr="003955FC">
        <w:rPr>
          <w:rFonts w:ascii="Times New Roman" w:hAnsi="Times New Roman" w:cs="Times New Roman"/>
          <w:sz w:val="28"/>
          <w:szCs w:val="28"/>
        </w:rPr>
        <w:t>- Медленно выполнить завязывание бантика, пока ребенок полностью не запомнит все необходимые шаги.</w:t>
      </w:r>
    </w:p>
    <w:p w:rsidR="000F048A" w:rsidRPr="003955FC" w:rsidRDefault="000F048A" w:rsidP="003955FC">
      <w:pPr>
        <w:pStyle w:val="a3"/>
        <w:numPr>
          <w:ilvl w:val="0"/>
          <w:numId w:val="2"/>
        </w:numPr>
        <w:rPr>
          <w:rFonts w:ascii="Times New Roman" w:hAnsi="Times New Roman" w:cs="Times New Roman"/>
          <w:sz w:val="28"/>
          <w:szCs w:val="28"/>
        </w:rPr>
      </w:pPr>
      <w:r w:rsidRPr="003955FC">
        <w:rPr>
          <w:rFonts w:ascii="Times New Roman" w:hAnsi="Times New Roman" w:cs="Times New Roman"/>
          <w:sz w:val="28"/>
          <w:szCs w:val="28"/>
          <w:u w:val="single"/>
        </w:rPr>
        <w:t>Входит – не входит</w:t>
      </w:r>
      <w:r w:rsidRPr="003955FC">
        <w:rPr>
          <w:rFonts w:ascii="Times New Roman" w:hAnsi="Times New Roman" w:cs="Times New Roman"/>
          <w:sz w:val="28"/>
          <w:szCs w:val="28"/>
        </w:rPr>
        <w:t>.</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Необходимый инвентарь: пуговицы разного размера, пластиковая бутылка.</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Покажите ребенку, как пуговицы можно проталкивать в горлышко бутылки. Дайте ему попробовать сделать это самостоятельно.</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Не показывайте, что крупная пуговица не пройдет в бутылку. Пусть малыш сам сделает это открытие.</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После нескольких неудачных попыток ребенок научится соотносить диаметр отверстия бутылки и размер пуговицы.</w:t>
      </w:r>
    </w:p>
    <w:p w:rsidR="000F048A" w:rsidRPr="003955FC" w:rsidRDefault="000F048A" w:rsidP="000F048A">
      <w:pPr>
        <w:rPr>
          <w:rFonts w:ascii="Times New Roman" w:hAnsi="Times New Roman" w:cs="Times New Roman"/>
          <w:sz w:val="28"/>
          <w:szCs w:val="28"/>
        </w:rPr>
      </w:pPr>
      <w:r w:rsidRPr="003955FC">
        <w:rPr>
          <w:rFonts w:ascii="Times New Roman" w:hAnsi="Times New Roman" w:cs="Times New Roman"/>
          <w:sz w:val="28"/>
          <w:szCs w:val="28"/>
        </w:rPr>
        <w:t>- После того, как в бутылке окажутся все пуговицы, кроме самых крупных, сделайте вывод, что они не вошли, потому что их размер больше, чем отверстие бутылки.</w:t>
      </w:r>
      <w:r w:rsidR="00467787" w:rsidRPr="003955FC">
        <w:rPr>
          <w:rFonts w:ascii="Times New Roman" w:hAnsi="Times New Roman" w:cs="Times New Roman"/>
          <w:sz w:val="28"/>
          <w:szCs w:val="28"/>
        </w:rPr>
        <w:t xml:space="preserve"> </w:t>
      </w:r>
    </w:p>
    <w:p w:rsidR="00467787" w:rsidRPr="003955FC" w:rsidRDefault="003955FC" w:rsidP="003955FC">
      <w:pPr>
        <w:pStyle w:val="a3"/>
        <w:numPr>
          <w:ilvl w:val="0"/>
          <w:numId w:val="2"/>
        </w:numPr>
        <w:rPr>
          <w:rFonts w:ascii="Times New Roman" w:hAnsi="Times New Roman" w:cs="Times New Roman"/>
          <w:sz w:val="28"/>
          <w:szCs w:val="28"/>
          <w:u w:val="single"/>
        </w:rPr>
      </w:pPr>
      <w:r w:rsidRPr="003955FC">
        <w:rPr>
          <w:rFonts w:ascii="Times New Roman" w:hAnsi="Times New Roman" w:cs="Times New Roman"/>
          <w:sz w:val="28"/>
          <w:szCs w:val="28"/>
          <w:u w:val="single"/>
        </w:rPr>
        <w:t>Игры с прищепками:</w:t>
      </w:r>
    </w:p>
    <w:p w:rsidR="00467787" w:rsidRPr="003955FC" w:rsidRDefault="00467787" w:rsidP="00467787">
      <w:pPr>
        <w:rPr>
          <w:rFonts w:ascii="Times New Roman" w:hAnsi="Times New Roman" w:cs="Times New Roman"/>
          <w:b/>
          <w:sz w:val="28"/>
          <w:szCs w:val="28"/>
        </w:rPr>
      </w:pPr>
      <w:r w:rsidRPr="003955FC">
        <w:rPr>
          <w:rFonts w:ascii="Times New Roman" w:hAnsi="Times New Roman" w:cs="Times New Roman"/>
          <w:b/>
          <w:sz w:val="28"/>
          <w:szCs w:val="28"/>
        </w:rPr>
        <w:t>Игра «Солнышко»</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Возраст: 2-3года</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Оборудование: шаблон солнышка, прищепки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Ход игры: Даем ребенку, вырезанные из желтого картона заготовки солнца. Малыш выбирает из коробки желтые прищепки и прикрепляет к солнцу лучи.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Солнышко, скорей взойди,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И лучи свои пришли.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Чтоб они землю обогрели,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Нас теплом своим согрели.</w:t>
      </w:r>
    </w:p>
    <w:p w:rsidR="00467787" w:rsidRPr="003955FC" w:rsidRDefault="00467787" w:rsidP="00467787">
      <w:pPr>
        <w:rPr>
          <w:rFonts w:ascii="Times New Roman" w:hAnsi="Times New Roman" w:cs="Times New Roman"/>
          <w:b/>
          <w:sz w:val="28"/>
          <w:szCs w:val="28"/>
        </w:rPr>
      </w:pPr>
      <w:r w:rsidRPr="003955FC">
        <w:rPr>
          <w:rFonts w:ascii="Times New Roman" w:hAnsi="Times New Roman" w:cs="Times New Roman"/>
          <w:sz w:val="28"/>
          <w:szCs w:val="28"/>
        </w:rPr>
        <w:t xml:space="preserve"> </w:t>
      </w:r>
      <w:r w:rsidRPr="003955FC">
        <w:rPr>
          <w:rFonts w:ascii="Times New Roman" w:hAnsi="Times New Roman" w:cs="Times New Roman"/>
          <w:b/>
          <w:sz w:val="28"/>
          <w:szCs w:val="28"/>
        </w:rPr>
        <w:t>Игра «Елочка»</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Возраст: 2-3года</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lastRenderedPageBreak/>
        <w:t>Цель: развитие мелкой моторики рук, закрепление сенсорных навыков и пространственных представлений, развитие воображения, речи.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Оборудование: зеленые треугольники или прямоугольники, зеленые прищепки.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Ход игры: Даем ребенку вырезанные из зеленого картона треугольники или прямоугольники. Ребенок берет зеленые прищепки, и прикрепляет к елке ее иголочки.</w:t>
      </w:r>
    </w:p>
    <w:p w:rsidR="00467787" w:rsidRPr="003955FC" w:rsidRDefault="00467787" w:rsidP="00467787">
      <w:pPr>
        <w:rPr>
          <w:rFonts w:ascii="Times New Roman" w:hAnsi="Times New Roman" w:cs="Times New Roman"/>
          <w:b/>
          <w:sz w:val="28"/>
          <w:szCs w:val="28"/>
        </w:rPr>
      </w:pPr>
      <w:r w:rsidRPr="003955FC">
        <w:rPr>
          <w:rFonts w:ascii="Times New Roman" w:hAnsi="Times New Roman" w:cs="Times New Roman"/>
          <w:sz w:val="28"/>
          <w:szCs w:val="28"/>
        </w:rPr>
        <w:t xml:space="preserve"> </w:t>
      </w:r>
      <w:r w:rsidRPr="003955FC">
        <w:rPr>
          <w:rFonts w:ascii="Times New Roman" w:hAnsi="Times New Roman" w:cs="Times New Roman"/>
          <w:b/>
          <w:sz w:val="28"/>
          <w:szCs w:val="28"/>
        </w:rPr>
        <w:t>Игра «Большая стирка»</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Возраст: 2-3года</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Цель: развитие мелкой моторики рук, закрепление сенсорных навыков и пространственных представлений, развитие воображения, речи, обучение бытовым навыкам.</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Оборудование: прищепки, веревка, кукольная одежда, платочки</w:t>
      </w:r>
    </w:p>
    <w:p w:rsidR="00467787" w:rsidRPr="003955FC" w:rsidRDefault="00467787" w:rsidP="00467787">
      <w:pPr>
        <w:rPr>
          <w:rFonts w:ascii="Times New Roman" w:hAnsi="Times New Roman" w:cs="Times New Roman"/>
          <w:sz w:val="28"/>
          <w:szCs w:val="28"/>
        </w:rPr>
      </w:pPr>
      <w:r w:rsidRPr="003955FC">
        <w:rPr>
          <w:rFonts w:ascii="Times New Roman" w:hAnsi="Times New Roman" w:cs="Times New Roman"/>
          <w:sz w:val="28"/>
          <w:szCs w:val="28"/>
        </w:rPr>
        <w:t>Ход игры: Натяните веревку, повесьте кукольную одежду, платочки, закрепите их прищепками.</w:t>
      </w:r>
    </w:p>
    <w:p w:rsidR="000F048A" w:rsidRDefault="003955FC" w:rsidP="000F048A">
      <w:pPr>
        <w:rPr>
          <w:rFonts w:ascii="Times New Roman" w:hAnsi="Times New Roman" w:cs="Times New Roman"/>
          <w:sz w:val="28"/>
          <w:szCs w:val="28"/>
        </w:rPr>
      </w:pPr>
      <w:r w:rsidRPr="003955FC">
        <w:rPr>
          <w:rFonts w:ascii="Times New Roman" w:hAnsi="Times New Roman" w:cs="Times New Roman"/>
          <w:sz w:val="28"/>
          <w:szCs w:val="28"/>
        </w:rPr>
        <w:t xml:space="preserve"> </w:t>
      </w:r>
      <w:r w:rsidR="000F048A" w:rsidRPr="003955FC">
        <w:rPr>
          <w:rFonts w:ascii="Times New Roman" w:hAnsi="Times New Roman" w:cs="Times New Roman"/>
          <w:sz w:val="28"/>
          <w:szCs w:val="28"/>
        </w:rPr>
        <w:t>Не стоит забывать, что любые игры для развития моторики маленьких детей должны проходить под присмотром взрослых, т. к для них часто используют мелкие предметы, которые малыш может заглотнуть или вдохнуть. Игры для развития мелкой моторики стоит предлагать ребёнку ежедневно. Правильный подход, внимание и терпение – это залог успеха и своевременного развития ребёнка.</w:t>
      </w:r>
      <w:r w:rsidR="00C10C76">
        <w:rPr>
          <w:rFonts w:ascii="Times New Roman" w:hAnsi="Times New Roman" w:cs="Times New Roman"/>
          <w:sz w:val="28"/>
          <w:szCs w:val="28"/>
        </w:rPr>
        <w:t xml:space="preserve"> </w:t>
      </w:r>
    </w:p>
    <w:p w:rsidR="00C10C76" w:rsidRDefault="00C10C76" w:rsidP="00C10C76">
      <w:pPr>
        <w:jc w:val="right"/>
        <w:rPr>
          <w:rFonts w:ascii="Times New Roman" w:hAnsi="Times New Roman" w:cs="Times New Roman"/>
          <w:sz w:val="28"/>
          <w:szCs w:val="28"/>
        </w:rPr>
      </w:pPr>
    </w:p>
    <w:p w:rsidR="00983DC0" w:rsidRDefault="00C10C76" w:rsidP="00C10C76">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r w:rsidR="00983DC0">
        <w:rPr>
          <w:rFonts w:ascii="Times New Roman" w:hAnsi="Times New Roman" w:cs="Times New Roman"/>
          <w:sz w:val="28"/>
          <w:szCs w:val="28"/>
        </w:rPr>
        <w:t>воспитатель</w:t>
      </w:r>
    </w:p>
    <w:p w:rsidR="00C10C76" w:rsidRDefault="00C10C76" w:rsidP="00C10C76">
      <w:pPr>
        <w:jc w:val="right"/>
        <w:rPr>
          <w:rFonts w:ascii="Times New Roman" w:hAnsi="Times New Roman" w:cs="Times New Roman"/>
          <w:sz w:val="28"/>
          <w:szCs w:val="28"/>
        </w:rPr>
      </w:pPr>
      <w:r>
        <w:rPr>
          <w:rFonts w:ascii="Times New Roman" w:hAnsi="Times New Roman" w:cs="Times New Roman"/>
          <w:sz w:val="28"/>
          <w:szCs w:val="28"/>
        </w:rPr>
        <w:t>Белевич Виктория Вадимовна</w:t>
      </w:r>
    </w:p>
    <w:p w:rsidR="00983DC0" w:rsidRPr="003955FC" w:rsidRDefault="00983DC0" w:rsidP="00C10C76">
      <w:pPr>
        <w:jc w:val="right"/>
        <w:rPr>
          <w:rFonts w:ascii="Times New Roman" w:hAnsi="Times New Roman" w:cs="Times New Roman"/>
          <w:sz w:val="28"/>
          <w:szCs w:val="28"/>
        </w:rPr>
      </w:pPr>
      <w:r>
        <w:rPr>
          <w:rFonts w:ascii="Times New Roman" w:hAnsi="Times New Roman" w:cs="Times New Roman"/>
          <w:sz w:val="28"/>
          <w:szCs w:val="28"/>
        </w:rPr>
        <w:t>21.11.2020</w:t>
      </w:r>
      <w:bookmarkStart w:id="0" w:name="_GoBack"/>
      <w:bookmarkEnd w:id="0"/>
    </w:p>
    <w:p w:rsidR="000F048A" w:rsidRDefault="000F048A"/>
    <w:sectPr w:rsidR="000F0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9C0"/>
    <w:multiLevelType w:val="hybridMultilevel"/>
    <w:tmpl w:val="815E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62F08"/>
    <w:multiLevelType w:val="hybridMultilevel"/>
    <w:tmpl w:val="C858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2C"/>
    <w:rsid w:val="0009552C"/>
    <w:rsid w:val="000F048A"/>
    <w:rsid w:val="003955FC"/>
    <w:rsid w:val="003F20ED"/>
    <w:rsid w:val="00467787"/>
    <w:rsid w:val="004C1B2D"/>
    <w:rsid w:val="00533A40"/>
    <w:rsid w:val="008C39C8"/>
    <w:rsid w:val="00983DC0"/>
    <w:rsid w:val="00C10C76"/>
    <w:rsid w:val="00F9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16E82-E2F9-48EE-B909-3D9F658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284">
      <w:bodyDiv w:val="1"/>
      <w:marLeft w:val="0"/>
      <w:marRight w:val="0"/>
      <w:marTop w:val="0"/>
      <w:marBottom w:val="0"/>
      <w:divBdr>
        <w:top w:val="none" w:sz="0" w:space="0" w:color="auto"/>
        <w:left w:val="none" w:sz="0" w:space="0" w:color="auto"/>
        <w:bottom w:val="none" w:sz="0" w:space="0" w:color="auto"/>
        <w:right w:val="none" w:sz="0" w:space="0" w:color="auto"/>
      </w:divBdr>
    </w:div>
    <w:div w:id="1008631664">
      <w:bodyDiv w:val="1"/>
      <w:marLeft w:val="0"/>
      <w:marRight w:val="0"/>
      <w:marTop w:val="0"/>
      <w:marBottom w:val="0"/>
      <w:divBdr>
        <w:top w:val="none" w:sz="0" w:space="0" w:color="auto"/>
        <w:left w:val="none" w:sz="0" w:space="0" w:color="auto"/>
        <w:bottom w:val="none" w:sz="0" w:space="0" w:color="auto"/>
        <w:right w:val="none" w:sz="0" w:space="0" w:color="auto"/>
      </w:divBdr>
    </w:div>
    <w:div w:id="1529951366">
      <w:bodyDiv w:val="1"/>
      <w:marLeft w:val="0"/>
      <w:marRight w:val="0"/>
      <w:marTop w:val="0"/>
      <w:marBottom w:val="0"/>
      <w:divBdr>
        <w:top w:val="none" w:sz="0" w:space="0" w:color="auto"/>
        <w:left w:val="none" w:sz="0" w:space="0" w:color="auto"/>
        <w:bottom w:val="none" w:sz="0" w:space="0" w:color="auto"/>
        <w:right w:val="none" w:sz="0" w:space="0" w:color="auto"/>
      </w:divBdr>
    </w:div>
    <w:div w:id="1836914564">
      <w:bodyDiv w:val="1"/>
      <w:marLeft w:val="0"/>
      <w:marRight w:val="0"/>
      <w:marTop w:val="0"/>
      <w:marBottom w:val="0"/>
      <w:divBdr>
        <w:top w:val="none" w:sz="0" w:space="0" w:color="auto"/>
        <w:left w:val="none" w:sz="0" w:space="0" w:color="auto"/>
        <w:bottom w:val="none" w:sz="0" w:space="0" w:color="auto"/>
        <w:right w:val="none" w:sz="0" w:space="0" w:color="auto"/>
      </w:divBdr>
    </w:div>
    <w:div w:id="20478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2020-11-21T19:59:00Z</dcterms:created>
  <dcterms:modified xsi:type="dcterms:W3CDTF">2020-11-22T18:40:00Z</dcterms:modified>
</cp:coreProperties>
</file>