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5" w:rsidRPr="00426245" w:rsidRDefault="000F4708" w:rsidP="00426245">
      <w:pPr>
        <w:spacing w:before="315" w:after="180" w:line="240" w:lineRule="auto"/>
        <w:ind w:left="708" w:right="315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262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Консультация для родителе</w:t>
      </w:r>
      <w:r w:rsidR="00426245" w:rsidRPr="0042624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й</w:t>
      </w:r>
    </w:p>
    <w:p w:rsidR="000F4708" w:rsidRPr="00426245" w:rsidRDefault="000F4708" w:rsidP="00426245">
      <w:pPr>
        <w:spacing w:before="315" w:after="180" w:line="240" w:lineRule="auto"/>
        <w:ind w:left="708" w:right="31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F47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«Как делать ребенку замечания (и нужны ли вообще</w:t>
      </w:r>
      <w:r w:rsidRPr="000F47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)»</w:t>
      </w:r>
    </w:p>
    <w:p w:rsidR="00001F78" w:rsidRPr="000F4708" w:rsidRDefault="00001F78" w:rsidP="00426245">
      <w:pPr>
        <w:spacing w:before="315" w:after="180" w:line="240" w:lineRule="auto"/>
        <w:ind w:left="708" w:right="315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Никто не просыпается взрослы</w:t>
      </w:r>
      <w:r w:rsidR="000F4708"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0F4708"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В разные эпохи и в разных культурах к детям относились по-разному. Когда-то ребёнок считался главным членом семьи, которого можно только баловать и любить, в другое время дети были дешёвой рабочей силой. В современной европейской культуре к ребёнку относятся скорее как к неопытному человеку.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Взросление — постепенный, ежедневный процесс, который длится всю жизнь, просто позже мы называем это «жизненным опытом» или «мудростью».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К ребёнку часто относятся снисходительно, ведь он ещё так мало знает о мире вокруг и о принятых в нем нормах. Но это снисхождение не должно быть пренебрежительным. Чем лучше ребёнок понимает своё место в обществе, тем увереннее он будет чувствовать себя во взрослом возрасте.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Семья — модель общества, </w:t>
      </w:r>
      <w:proofErr w:type="spellStart"/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пилотная</w:t>
      </w:r>
      <w:proofErr w:type="spellEnd"/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площадка, где ребёнок учится проверять свои и чужие границы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Начиная с самого раннего возраста, ещё до двух лет, можно постепенно учить малыша понимать, как и когда ему проявлять интерес и активность. Конечно, пока у ребёнка ещё нет моральных суждений, он не поймёт, когда дергать маму «хорошо» или «плохо».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Но можно показывать это простыми примерами и делами. К примеру, увлекать ребёнка во взрослые процессы приготовления пищи или уборки (посмотреть, принести, нажать кнопку). С другой стороны, важно стараться ограничивать общение на время личных дел: один из родителей ушёл в ванную — заходить или кричать под дверью не стоит. Ребёнок любого возраста может принимать участие в делах родителей, его мнение можно и нужно учитывать. Если он научится выбирать сначала из двух вариантов футболок, ему будет проще в будущем выбрать из десятков вариантов чего-либо.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Позиция родителя «Мне лучше знать» может в итоге повлиять на способность ребёнка брать ответственность за свой выбор и свою жизнь в целом.</w:t>
      </w:r>
    </w:p>
    <w:p w:rsidR="00001F78" w:rsidRPr="000F4708" w:rsidRDefault="00001F78" w:rsidP="004A20D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Зачем здороваться с соседом?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 xml:space="preserve">Также с самого раннего возраста ребёнок общается и с другими взрослыми. Родственники, друзья, врачи, воспитатели, случайные прохожие — много ситуаций, когда общение происходит рядом с малышом или непосредственно с ним самим. И снова первый пример должны подавать родители. Бабушку стоит обнять и поцеловать, а с доктором обязательно нужно поздороваться и в конце поблагодарить. Когда родители общаются по своим делам с другими </w:t>
      </w:r>
      <w:r w:rsidRPr="000F4708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взрослыми, можно предупредить ребёнка: «Мне нужно поговорить, поиграй немного сам».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Безусловно, у каждой семьи свои критерии нормального поведения. Ребёнок, скорее всего, знает, что щипать чужого взрослого не стоит, но можно ли принимать участие в разговоре родителя с его товарищ</w:t>
      </w:r>
      <w:r w:rsidR="00694097" w:rsidRPr="000F4708">
        <w:rPr>
          <w:rFonts w:ascii="Times New Roman" w:eastAsia="Times New Roman" w:hAnsi="Times New Roman" w:cs="Times New Roman"/>
          <w:sz w:val="28"/>
          <w:szCs w:val="28"/>
        </w:rPr>
        <w:t>ем?</w:t>
      </w:r>
      <w:r w:rsidRPr="000F4708">
        <w:rPr>
          <w:rFonts w:ascii="Times New Roman" w:eastAsia="Times New Roman" w:hAnsi="Times New Roman" w:cs="Times New Roman"/>
          <w:sz w:val="28"/>
          <w:szCs w:val="28"/>
        </w:rPr>
        <w:t xml:space="preserve"> Почему нужно здороваться с соседом, если тот никогда этого не делает? Всё это относится к моральным суждениям, которые формируются у ребёнка вместе с активным развитием речи в 3–4 года. Родители могут обсуждать это с детьми во время сюжетно-ролевых игр.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Быть вежливым и приветливым нужно не ради того же в ответ, а для себя и своего хорошего настроения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Если человек не отвечает взаимностью, это не обязательно значит, что он хочет нас обидеть: может, у него плохое самочувствие или слишком много дел. Не стоит принимать это на свой счёт: ни детям, ни взрослым.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Ребенок должен быть уверен, что он поступает правильно для себя, он делает так, как принято в его семье. Другие люди любого возраста могут вести себя невоспитанно и даже грубо — одергивать, игнорировать. Но это не даёт никакой оценки поведению ребёнка. Оценку может давать только сам ребёнок: я молодец, что поздоровался, что в</w:t>
      </w:r>
      <w:r w:rsidR="00694097" w:rsidRPr="000F4708">
        <w:rPr>
          <w:rFonts w:ascii="Times New Roman" w:eastAsia="Times New Roman" w:hAnsi="Times New Roman" w:cs="Times New Roman"/>
          <w:sz w:val="28"/>
          <w:szCs w:val="28"/>
        </w:rPr>
        <w:t xml:space="preserve">ыразил своё мнение. </w:t>
      </w:r>
      <w:r w:rsidRPr="000F4708">
        <w:rPr>
          <w:rFonts w:ascii="Times New Roman" w:eastAsia="Times New Roman" w:hAnsi="Times New Roman" w:cs="Times New Roman"/>
          <w:sz w:val="28"/>
          <w:szCs w:val="28"/>
        </w:rPr>
        <w:t xml:space="preserve"> Другой взрослый сказал, что ты был неправ, — да, так бывает, для него это так, но для нашей семьи ты поступил правильно. Это не значит, что все, что делает ребёнок, хорошо. Границы в межличностном общении не </w:t>
      </w:r>
      <w:proofErr w:type="gramStart"/>
      <w:r w:rsidRPr="000F4708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0F4708">
        <w:rPr>
          <w:rFonts w:ascii="Times New Roman" w:eastAsia="Times New Roman" w:hAnsi="Times New Roman" w:cs="Times New Roman"/>
          <w:sz w:val="28"/>
          <w:szCs w:val="28"/>
        </w:rPr>
        <w:t xml:space="preserve"> быть слишком сдвинуты ни в </w:t>
      </w:r>
      <w:proofErr w:type="gramStart"/>
      <w:r w:rsidRPr="000F4708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0F4708">
        <w:rPr>
          <w:rFonts w:ascii="Times New Roman" w:eastAsia="Times New Roman" w:hAnsi="Times New Roman" w:cs="Times New Roman"/>
          <w:sz w:val="28"/>
          <w:szCs w:val="28"/>
        </w:rPr>
        <w:t xml:space="preserve"> сторону. Но если малыш проявляет адекватную активность и любопытство, лучше поощрять его сейчас, чем через 20 лет решать вместо взрослого человека его проблемы.</w:t>
      </w:r>
    </w:p>
    <w:p w:rsidR="00001F78" w:rsidRPr="000F4708" w:rsidRDefault="00001F78" w:rsidP="004A20D7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Оставайтесь на стороне ребенка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Если трехлетка или дошкольник делает что-то, что кажется недопустимым при посторонних, объясните ему это по возможности наедине: «Я сам не делаю так, это мы делаем только дома». В случае</w:t>
      </w:r>
      <w:proofErr w:type="gramStart"/>
      <w:r w:rsidRPr="000F470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F4708">
        <w:rPr>
          <w:rFonts w:ascii="Times New Roman" w:eastAsia="Times New Roman" w:hAnsi="Times New Roman" w:cs="Times New Roman"/>
          <w:sz w:val="28"/>
          <w:szCs w:val="28"/>
        </w:rPr>
        <w:t xml:space="preserve"> если ваш собеседник даёт комментарии по поводу поведения ребёнка, по возможности о</w:t>
      </w:r>
      <w:r w:rsidR="00694097" w:rsidRPr="000F4708">
        <w:rPr>
          <w:rFonts w:ascii="Times New Roman" w:eastAsia="Times New Roman" w:hAnsi="Times New Roman" w:cs="Times New Roman"/>
          <w:sz w:val="28"/>
          <w:szCs w:val="28"/>
        </w:rPr>
        <w:t>ставайтесь на стороне ребенка.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Конечно, ребёнок может причинять конкретные неудобства: кричать, дергать родителя, комментировать слова собеседника. Но это не значит, что он плохой, злой, невоспитанный. Это значит, что он ещё маленький и так проверяет реакцию мира: что в обществе принято делать, а что нельзя.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Дети совсем не глупые, но их жизненный опыт несравним с опытом взрослых. Если родители ежедневно дают ребёнку обратную связь о его поведении, он не захочет бегать по торговому центру без одежды, даже если дома привык так ходить. А даже если и захочет, ничего совсем страшного в этом нет: родитель ещё раз объяснит, что это неуместно.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 этом важно не позволять другим взрослым делать замечания вашему ребёнку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Ребёнок может вести себя неуместно, но только у родителей есть право ему это объяснить. Можно извиниться за доставленные неудобства перед другими взрослыми, но попросить их не комментировать действия малыша, не давать оценку. Ребёнок должен знать, что в этом большом взрослом мире родители на его стороне и именно они научат, как с этим миром жить. По возможности проговаривайте свою позицию в присутствии других взрослых (например, ваших друзей) и ребёнка: «Смотри, мой сын пришёл с тобой поздороваться, он рад тебя видеть, а потом пойдёт дальше играть».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Желание поучаствовать в жизни взрослых нельзя обесценивать, иначе ребенок ещё много лет будет считать себя «маленьким против старших».</w:t>
      </w:r>
    </w:p>
    <w:p w:rsidR="00001F78" w:rsidRPr="000F4708" w:rsidRDefault="00001F78" w:rsidP="004A20D7">
      <w:pPr>
        <w:spacing w:before="270" w:after="105" w:line="240" w:lineRule="auto"/>
        <w:ind w:left="-567" w:right="31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Примеры бестактных ситуаций, которые возникают между ребенком и взрослым: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за глупый вопрос!».</w:t>
      </w:r>
      <w:r w:rsidRPr="000F4708">
        <w:rPr>
          <w:rFonts w:ascii="Times New Roman" w:eastAsia="Times New Roman" w:hAnsi="Times New Roman" w:cs="Times New Roman"/>
          <w:sz w:val="28"/>
          <w:szCs w:val="28"/>
        </w:rPr>
        <w:t xml:space="preserve"> Часто детские вопросы или высказывания кажутся нам глупыми, но на самом деле они обладают иной логикой. В 2–3 года нормально не понимать после дневного сна, почему настал вечер, а не утро. В 5–6 лет правильно задавать много раз вопрос «почему?», пытаясь докопаться до природы вещей. Взрослые понимают, что солнце никуда не пропадает ночью, но кто из взрослых может правильно и понятно объяснить, как вращается наша планета? Глупых вопросов не бывает, но бывают те, на которые сложно ответить.</w:t>
      </w:r>
    </w:p>
    <w:p w:rsidR="00001F78" w:rsidRPr="000F4708" w:rsidRDefault="000F470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1F78"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за ерунда!»</w:t>
      </w:r>
      <w:r w:rsidR="00001F78" w:rsidRPr="000F4708">
        <w:rPr>
          <w:rFonts w:ascii="Times New Roman" w:eastAsia="Times New Roman" w:hAnsi="Times New Roman" w:cs="Times New Roman"/>
          <w:sz w:val="28"/>
          <w:szCs w:val="28"/>
        </w:rPr>
        <w:t xml:space="preserve"> (или смех над действиями). Любое новое действие связано с пробами и ошибками. Сколько возможностей мы упускаем, когда считаем себя слишком взрослыми для новых хобби или знаний. Ребенок может много лет рисовать каракули, но однажды стать успешным художником. Может неправильно выговаривать слова, а в будущем зарабатывать лекциями или тренингами. Все детство — огромное поле для творчества и познания себя, которое нельзя обесценивать.</w:t>
      </w:r>
    </w:p>
    <w:p w:rsidR="004A20D7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b/>
          <w:bCs/>
          <w:sz w:val="28"/>
          <w:szCs w:val="28"/>
        </w:rPr>
        <w:t>«Куда тебе, ты еще маленький».</w:t>
      </w:r>
      <w:r w:rsidRPr="000F4708">
        <w:rPr>
          <w:rFonts w:ascii="Times New Roman" w:eastAsia="Times New Roman" w:hAnsi="Times New Roman" w:cs="Times New Roman"/>
          <w:sz w:val="28"/>
          <w:szCs w:val="28"/>
        </w:rPr>
        <w:t xml:space="preserve"> Взрослый имеет очевидное превосходство над ребенком как минимум в физическом плане и в жизненном опыте, но озвучивать и подчеркивать </w:t>
      </w:r>
      <w:proofErr w:type="gramStart"/>
      <w:r w:rsidRPr="000F4708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0F4708">
        <w:rPr>
          <w:rFonts w:ascii="Times New Roman" w:eastAsia="Times New Roman" w:hAnsi="Times New Roman" w:cs="Times New Roman"/>
          <w:sz w:val="28"/>
          <w:szCs w:val="28"/>
        </w:rPr>
        <w:t xml:space="preserve"> по меньшей мере странно. Если же это происходит, следует задуматься о том, что взрослый, вероятно, подсознательно чувствует конкуренцию, глядя на то, как дети сегодня быстро развиваются и имеют большие возможности.</w:t>
      </w:r>
    </w:p>
    <w:p w:rsidR="00001F78" w:rsidRPr="000F4708" w:rsidRDefault="00001F78" w:rsidP="004A20D7">
      <w:pPr>
        <w:spacing w:after="180" w:line="240" w:lineRule="auto"/>
        <w:ind w:left="-567" w:righ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08">
        <w:rPr>
          <w:rFonts w:ascii="Times New Roman" w:eastAsia="Times New Roman" w:hAnsi="Times New Roman" w:cs="Times New Roman"/>
          <w:sz w:val="28"/>
          <w:szCs w:val="28"/>
        </w:rPr>
        <w:t>Все эти примеры — про обесценивание.  Но вы не успеете оглянуться, как эти маленькие люди будут зарабатывать больше вас и жить более яркой жизнью. Порой дети видят в мире то, на что взрослые уже закрыли глаза, и от</w:t>
      </w:r>
      <w:r w:rsidR="004A20D7" w:rsidRPr="000F4708">
        <w:rPr>
          <w:rFonts w:ascii="Times New Roman" w:eastAsia="Times New Roman" w:hAnsi="Times New Roman" w:cs="Times New Roman"/>
          <w:sz w:val="28"/>
          <w:szCs w:val="28"/>
        </w:rPr>
        <w:t xml:space="preserve"> этого получают больше знаний. </w:t>
      </w:r>
    </w:p>
    <w:p w:rsidR="00FF7672" w:rsidRPr="000F4708" w:rsidRDefault="000F4708" w:rsidP="004A20D7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 воспитатель  Господарова А.М.</w:t>
      </w:r>
    </w:p>
    <w:sectPr w:rsidR="00FF7672" w:rsidRPr="000F4708" w:rsidSect="005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F78"/>
    <w:rsid w:val="00001F78"/>
    <w:rsid w:val="000F4708"/>
    <w:rsid w:val="00426245"/>
    <w:rsid w:val="004A20D7"/>
    <w:rsid w:val="0055293F"/>
    <w:rsid w:val="00694097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3F"/>
  </w:style>
  <w:style w:type="paragraph" w:styleId="1">
    <w:name w:val="heading 1"/>
    <w:basedOn w:val="a"/>
    <w:link w:val="10"/>
    <w:uiPriority w:val="9"/>
    <w:qFormat/>
    <w:rsid w:val="0000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01F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01F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001F7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01F7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96AD-16C7-4C7F-AFA1-DD3EECE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5</cp:revision>
  <dcterms:created xsi:type="dcterms:W3CDTF">2021-01-10T06:32:00Z</dcterms:created>
  <dcterms:modified xsi:type="dcterms:W3CDTF">2021-01-10T07:09:00Z</dcterms:modified>
</cp:coreProperties>
</file>