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2C" w:rsidRDefault="0066632C" w:rsidP="0066632C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66632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Консультация для родителей «Когда у ребёнка формируется совесть»</w:t>
      </w:r>
    </w:p>
    <w:p w:rsidR="00FA7AC2" w:rsidRPr="0066632C" w:rsidRDefault="00FA7AC2" w:rsidP="0066632C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FA7AC2">
        <w:rPr>
          <w:rFonts w:ascii="Times New Roman" w:eastAsia="Times New Roman" w:hAnsi="Times New Roman" w:cs="Times New Roman"/>
          <w:b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2894810" cy="2161911"/>
            <wp:effectExtent l="0" t="0" r="1270" b="0"/>
            <wp:docPr id="3" name="Рисунок 3" descr="C:\Users\Максим\Desktop\материалы по сове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материалы по совест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55" cy="21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2C" w:rsidRPr="0066632C" w:rsidRDefault="00EF0C81" w:rsidP="006663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Считается что до пяти лет детям чуждо это понятие. Они смотрят на мир </w:t>
      </w:r>
      <w:proofErr w:type="gramStart"/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исключительно</w:t>
      </w:r>
      <w:proofErr w:type="gramEnd"/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 своей стороны. Малыш может запомнить правила хорошего тона и выучить где добро, а где зло, но само понимание что такое </w:t>
      </w:r>
      <w:r w:rsidR="0066632C"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совесть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приходит несколько позже. </w:t>
      </w:r>
      <w:r w:rsidR="0066632C"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Совесть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личное качество может возникнуть только благодаря воспитанию </w:t>
      </w:r>
      <w:r w:rsidR="0066632C"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закладывают в ребенке ценности и моральные нормы, приемлемые в обществе и в собственной семье. И лишь к одиннадцати годам мозг ребенка настолько развит, что позволяет приобрести собственные ценности и делать выбор. На основе личных качеств и </w:t>
      </w:r>
      <w:r w:rsidR="0066632C"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формируется понятие совести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6632C" w:rsidRPr="0066632C" w:rsidRDefault="00EF0C81" w:rsidP="0066632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Конечно, можно и маленького ребенка трех лет научить сопереживать товарищу, который больно ударился. Он может даже отреагировать слезами, но это всего лишь реакция, которой вы его обучили, а не настоящее чувство.</w:t>
      </w:r>
    </w:p>
    <w:p w:rsidR="0066632C" w:rsidRPr="0066632C" w:rsidRDefault="00EF0C81" w:rsidP="006663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помочь ребенку разобраться в том, что такое </w:t>
      </w:r>
      <w:r w:rsidR="0066632C"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совесть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 это состояние нужно обращать внимание ребенка. Начать можно с книжек, где все полярно — есть четко выраженное </w:t>
      </w:r>
      <w:r w:rsidR="0066632C" w:rsidRPr="0066632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«хорошо»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 такое же явное </w:t>
      </w:r>
      <w:r w:rsidR="0066632C" w:rsidRPr="0066632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«плохо»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Прочитав подходящую для разговора о </w:t>
      </w:r>
      <w:r w:rsidR="0066632C"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совести книжку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следует обсудить ее </w:t>
      </w:r>
      <w:proofErr w:type="gramStart"/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 </w:t>
      </w:r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ребенком</w:t>
      </w:r>
      <w:proofErr w:type="gramEnd"/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«Главному герою стыдно… Он даже покраснел… Как думаешь, </w:t>
      </w:r>
      <w:proofErr w:type="gramStart"/>
      <w:r w:rsidR="0066632C"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почему?.</w:t>
      </w:r>
      <w:proofErr w:type="gramEnd"/>
    </w:p>
    <w:p w:rsidR="0066632C" w:rsidRPr="0066632C" w:rsidRDefault="0066632C" w:rsidP="006663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это так важно? Да потому, что дети берут с </w:t>
      </w:r>
      <w:r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 пример во всем</w:t>
      </w:r>
      <w:r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 если ребенок посчитает, что у его мамы и папы нет </w:t>
      </w:r>
      <w:r w:rsidRPr="006663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совести</w:t>
      </w:r>
      <w:r w:rsidRPr="006663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то, скорее всего, решит, что и ему она тоже ни к чему.</w:t>
      </w:r>
    </w:p>
    <w:p w:rsidR="0066632C" w:rsidRPr="00FA7AC2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</w:rPr>
        <w:lastRenderedPageBreak/>
        <w:t>И еще. Если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поступили с ребенком нечестно </w:t>
      </w:r>
      <w:r w:rsidRPr="00FA7AC2">
        <w:rPr>
          <w:color w:val="111111"/>
          <w:sz w:val="32"/>
          <w:szCs w:val="32"/>
        </w:rPr>
        <w:t>(не выполнили обещания, не сдержали слова, накричали </w:t>
      </w:r>
      <w:r w:rsidRPr="00FA7AC2">
        <w:rPr>
          <w:i/>
          <w:iCs/>
          <w:color w:val="111111"/>
          <w:sz w:val="32"/>
          <w:szCs w:val="32"/>
          <w:bdr w:val="none" w:sz="0" w:space="0" w:color="auto" w:frame="1"/>
        </w:rPr>
        <w:t>«ни за что»</w:t>
      </w:r>
      <w:r w:rsidRPr="00FA7AC2">
        <w:rPr>
          <w:color w:val="111111"/>
          <w:sz w:val="32"/>
          <w:szCs w:val="32"/>
        </w:rPr>
        <w:t>, не стоит вуалировать этот поступок усталостью, кучей проблем и т. д. Нужно просто ИЗВИНИТЬСЯ. Заставить себя проговорить </w:t>
      </w:r>
      <w:r w:rsidRPr="00FA7AC2">
        <w:rPr>
          <w:i/>
          <w:iCs/>
          <w:color w:val="111111"/>
          <w:sz w:val="32"/>
          <w:szCs w:val="32"/>
          <w:bdr w:val="none" w:sz="0" w:space="0" w:color="auto" w:frame="1"/>
        </w:rPr>
        <w:t>«трудные»</w:t>
      </w:r>
      <w:r w:rsidRPr="00FA7AC2">
        <w:rPr>
          <w:color w:val="111111"/>
          <w:sz w:val="32"/>
          <w:szCs w:val="32"/>
        </w:rPr>
        <w:t> </w:t>
      </w:r>
      <w:r w:rsidRPr="00FA7AC2">
        <w:rPr>
          <w:color w:val="111111"/>
          <w:sz w:val="32"/>
          <w:szCs w:val="32"/>
          <w:u w:val="single"/>
          <w:bdr w:val="none" w:sz="0" w:space="0" w:color="auto" w:frame="1"/>
        </w:rPr>
        <w:t>слова</w:t>
      </w:r>
      <w:r w:rsidRPr="00FA7AC2">
        <w:rPr>
          <w:color w:val="111111"/>
          <w:sz w:val="32"/>
          <w:szCs w:val="32"/>
        </w:rPr>
        <w:t>: «Я виноват перед тобой, мне стыдно. И оправдываться я не буду. Просто постараюсь больше не обманывать (или не огорчать, или не наказывать, не разобравшись в сути вопроса и т. д.)»</w:t>
      </w:r>
    </w:p>
    <w:p w:rsidR="0066632C" w:rsidRPr="00FA7AC2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</w:rPr>
        <w:t>Почему это так важно? Да потому, что дети берут с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 пример во всем</w:t>
      </w:r>
      <w:r w:rsidRPr="00FA7AC2">
        <w:rPr>
          <w:color w:val="111111"/>
          <w:sz w:val="32"/>
          <w:szCs w:val="32"/>
        </w:rPr>
        <w:t>. И если</w:t>
      </w:r>
      <w:r w:rsidRPr="00FA7AC2">
        <w:rPr>
          <w:b/>
          <w:color w:val="111111"/>
          <w:sz w:val="32"/>
          <w:szCs w:val="32"/>
        </w:rPr>
        <w:t>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 посчитает</w:t>
      </w:r>
      <w:r w:rsidRPr="00FA7AC2">
        <w:rPr>
          <w:b/>
          <w:color w:val="111111"/>
          <w:sz w:val="32"/>
          <w:szCs w:val="32"/>
        </w:rPr>
        <w:t>,</w:t>
      </w:r>
      <w:r w:rsidRPr="00FA7AC2">
        <w:rPr>
          <w:color w:val="111111"/>
          <w:sz w:val="32"/>
          <w:szCs w:val="32"/>
        </w:rPr>
        <w:t xml:space="preserve"> что у его мамы и папы нет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совести</w:t>
      </w:r>
      <w:r w:rsidRPr="00FA7AC2">
        <w:rPr>
          <w:b/>
          <w:color w:val="111111"/>
          <w:sz w:val="32"/>
          <w:szCs w:val="32"/>
        </w:rPr>
        <w:t>,</w:t>
      </w:r>
      <w:r w:rsidRPr="00FA7AC2">
        <w:rPr>
          <w:color w:val="111111"/>
          <w:sz w:val="32"/>
          <w:szCs w:val="32"/>
        </w:rPr>
        <w:t xml:space="preserve"> то, скорее всего, решит, что и ему она тоже ни к чему. И уже почти невозможно будет объяснить такому человеку, что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совесть</w:t>
      </w:r>
      <w:r w:rsidRPr="00FA7AC2">
        <w:rPr>
          <w:color w:val="111111"/>
          <w:sz w:val="32"/>
          <w:szCs w:val="32"/>
        </w:rPr>
        <w:t> — это не хвост ящерицы и, потеряв ее однажды, новую можно и не отрастить</w:t>
      </w:r>
    </w:p>
    <w:p w:rsidR="0066632C" w:rsidRPr="00EF0C81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  <w:u w:val="single"/>
        </w:rPr>
      </w:pPr>
      <w:r w:rsidRPr="00EF0C81">
        <w:rPr>
          <w:color w:val="111111"/>
          <w:sz w:val="32"/>
          <w:szCs w:val="32"/>
          <w:u w:val="single"/>
        </w:rPr>
        <w:t>Что должен понять </w:t>
      </w:r>
      <w:r w:rsidRPr="00EF0C81">
        <w:rPr>
          <w:rStyle w:val="a4"/>
          <w:b w:val="0"/>
          <w:color w:val="111111"/>
          <w:sz w:val="32"/>
          <w:szCs w:val="32"/>
          <w:u w:val="single"/>
          <w:bdr w:val="none" w:sz="0" w:space="0" w:color="auto" w:frame="1"/>
        </w:rPr>
        <w:t>ребенок</w:t>
      </w:r>
    </w:p>
    <w:p w:rsidR="0066632C" w:rsidRPr="00FA7AC2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</w:rPr>
        <w:t>Объяснение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ребенку</w:t>
      </w:r>
      <w:r w:rsidRPr="00FA7AC2">
        <w:rPr>
          <w:color w:val="111111"/>
          <w:sz w:val="32"/>
          <w:szCs w:val="32"/>
        </w:rPr>
        <w:t> раннего дошкольного возраста должно быть похоже на рассказ </w:t>
      </w:r>
      <w:r w:rsidRPr="00FA7AC2">
        <w:rPr>
          <w:i/>
          <w:iCs/>
          <w:color w:val="111111"/>
          <w:sz w:val="32"/>
          <w:szCs w:val="32"/>
          <w:bdr w:val="none" w:sz="0" w:space="0" w:color="auto" w:frame="1"/>
        </w:rPr>
        <w:t>«Что такое хорошо, а что такое плохо»</w:t>
      </w:r>
      <w:r w:rsidRPr="00FA7AC2">
        <w:rPr>
          <w:color w:val="111111"/>
          <w:sz w:val="32"/>
          <w:szCs w:val="32"/>
        </w:rPr>
        <w:t>.</w:t>
      </w:r>
    </w:p>
    <w:p w:rsidR="00FA7AC2" w:rsidRDefault="00FA7AC2" w:rsidP="00FA7A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FA7AC2">
        <w:rPr>
          <w:noProof/>
          <w:color w:val="111111"/>
          <w:sz w:val="32"/>
          <w:szCs w:val="32"/>
        </w:rPr>
        <w:drawing>
          <wp:inline distT="0" distB="0" distL="0" distR="0">
            <wp:extent cx="2952750" cy="2524013"/>
            <wp:effectExtent l="0" t="0" r="0" b="0"/>
            <wp:docPr id="4" name="Рисунок 4" descr="C:\Users\Макси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01" cy="25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C2" w:rsidRDefault="00FA7AC2" w:rsidP="00FA7A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66632C" w:rsidRPr="00FA7AC2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FA7AC2">
        <w:rPr>
          <w:b/>
          <w:color w:val="111111"/>
          <w:sz w:val="32"/>
          <w:szCs w:val="32"/>
        </w:rPr>
        <w:t>Предпосылки для </w:t>
      </w:r>
      <w:r w:rsidRPr="00FA7AC2">
        <w:rPr>
          <w:rStyle w:val="a4"/>
          <w:color w:val="111111"/>
          <w:sz w:val="32"/>
          <w:szCs w:val="32"/>
          <w:bdr w:val="none" w:sz="0" w:space="0" w:color="auto" w:frame="1"/>
        </w:rPr>
        <w:t>формирования совести</w:t>
      </w:r>
    </w:p>
    <w:p w:rsidR="0066632C" w:rsidRPr="00FA7AC2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  <w:u w:val="single"/>
          <w:bdr w:val="none" w:sz="0" w:space="0" w:color="auto" w:frame="1"/>
        </w:rPr>
        <w:t>В раннем дошкольном возрасте дети получают уроки из жизни и примеры главных составляющих любви и заботы</w:t>
      </w:r>
      <w:r w:rsidRPr="00FA7AC2">
        <w:rPr>
          <w:color w:val="111111"/>
          <w:sz w:val="32"/>
          <w:szCs w:val="32"/>
        </w:rPr>
        <w:t>: сочувствия, жалости, сопереживания по отношению к себе и другим, ощущают гамму ответных чувств – это происходит закладка базовых основ сострадания, дружбы и любви. Но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FA7AC2">
        <w:rPr>
          <w:b/>
          <w:color w:val="111111"/>
          <w:sz w:val="32"/>
          <w:szCs w:val="32"/>
        </w:rPr>
        <w:t> </w:t>
      </w:r>
      <w:r w:rsidRPr="00FA7AC2">
        <w:rPr>
          <w:color w:val="111111"/>
          <w:sz w:val="32"/>
          <w:szCs w:val="32"/>
        </w:rPr>
        <w:t>должен не только испытывать ответные чувства благодарности, но и сам учиться дарить добро.</w:t>
      </w:r>
    </w:p>
    <w:p w:rsidR="0066632C" w:rsidRPr="00FA7AC2" w:rsidRDefault="0066632C" w:rsidP="00FA7AC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</w:rPr>
        <w:t>На этом возрастном этапе в маленьком человеке закладывается как эгоизм, так и альтруизм. А </w:t>
      </w:r>
      <w:r w:rsidRPr="00FA7AC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совесть сможет зародиться</w:t>
      </w:r>
      <w:r w:rsidRPr="00FA7AC2">
        <w:rPr>
          <w:b/>
          <w:color w:val="111111"/>
          <w:sz w:val="32"/>
          <w:szCs w:val="32"/>
        </w:rPr>
        <w:t> </w:t>
      </w:r>
      <w:r w:rsidRPr="00FA7AC2">
        <w:rPr>
          <w:color w:val="111111"/>
          <w:sz w:val="32"/>
          <w:szCs w:val="32"/>
        </w:rPr>
        <w:t>на хорошо удобренной любовью и уважением почве.</w:t>
      </w:r>
    </w:p>
    <w:p w:rsidR="0066632C" w:rsidRPr="00FA7AC2" w:rsidRDefault="0066632C" w:rsidP="00FA7AC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</w:rPr>
        <w:lastRenderedPageBreak/>
        <w:t>Только тот человек способен на проявления дружбы и любви, уступки и компромиссы, сочувствие и сопереживание, кто имеет чувство собственного достоинства и уважение к себе.</w:t>
      </w:r>
    </w:p>
    <w:p w:rsidR="0066632C" w:rsidRPr="00FA7AC2" w:rsidRDefault="0066632C" w:rsidP="00FA7AC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FA7AC2">
        <w:rPr>
          <w:color w:val="111111"/>
          <w:sz w:val="32"/>
          <w:szCs w:val="32"/>
        </w:rPr>
        <w:t>Тогда он сможет уважать и любить других. Закладывайте в нем эти важные личностные качества.</w:t>
      </w:r>
    </w:p>
    <w:p w:rsidR="0066632C" w:rsidRPr="00836354" w:rsidRDefault="0066632C" w:rsidP="008363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83635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Ребенок</w:t>
      </w:r>
      <w:r w:rsidRPr="00836354">
        <w:rPr>
          <w:color w:val="111111"/>
          <w:sz w:val="32"/>
          <w:szCs w:val="32"/>
        </w:rPr>
        <w:t> должен испытывать уважение и доверие к себе в семье, не быть под гнетом давления, тотального контроля и категоричной критики. С его мнением должны считаться, он должен участвовать в принятии некоторых решений, быть вовлеченным в общее дело, а значит, чувствовать свою роль и значение, пусть даже пока небольшое.</w:t>
      </w:r>
    </w:p>
    <w:p w:rsidR="0066632C" w:rsidRPr="00DB1D72" w:rsidRDefault="0066632C" w:rsidP="00DB1D72">
      <w:pPr>
        <w:shd w:val="clear" w:color="auto" w:fill="FFFFFF"/>
        <w:spacing w:before="480" w:after="300" w:line="48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lang w:eastAsia="ru-RU"/>
        </w:rPr>
      </w:pPr>
      <w:r w:rsidRPr="0066632C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lang w:eastAsia="ru-RU"/>
        </w:rPr>
        <w:t>Совесть</w:t>
      </w:r>
    </w:p>
    <w:p w:rsidR="00DB1D72" w:rsidRPr="0066632C" w:rsidRDefault="00DB1D72" w:rsidP="00DB1D72">
      <w:pPr>
        <w:shd w:val="clear" w:color="auto" w:fill="FFFFFF"/>
        <w:spacing w:before="480" w:after="300" w:line="48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E3636"/>
          <w:spacing w:val="1"/>
          <w:sz w:val="32"/>
          <w:szCs w:val="32"/>
          <w:lang w:eastAsia="ru-RU"/>
        </w:rPr>
      </w:pPr>
      <w:r w:rsidRPr="00DB1D72">
        <w:rPr>
          <w:rFonts w:ascii="Times New Roman" w:eastAsia="Times New Roman" w:hAnsi="Times New Roman" w:cs="Times New Roman"/>
          <w:b/>
          <w:bCs/>
          <w:noProof/>
          <w:color w:val="3E3636"/>
          <w:spacing w:val="1"/>
          <w:sz w:val="32"/>
          <w:szCs w:val="32"/>
          <w:lang w:eastAsia="ru-RU"/>
        </w:rPr>
        <w:drawing>
          <wp:inline distT="0" distB="0" distL="0" distR="0">
            <wp:extent cx="2124075" cy="2705100"/>
            <wp:effectExtent l="0" t="0" r="9525" b="0"/>
            <wp:docPr id="5" name="Рисунок 5" descr="C:\Users\Максим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2C" w:rsidRPr="0066632C" w:rsidRDefault="00DB1D72" w:rsidP="0083635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 xml:space="preserve">            </w:t>
      </w:r>
      <w:r w:rsidR="0066632C"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Нравственное сознание, чувство или знание того, что хорошо или плохо, справедливо или несправедливо, субъективное сознание соответствия/несоответствия собственного поведения нравственным ценностям.</w:t>
      </w:r>
    </w:p>
    <w:p w:rsidR="0066632C" w:rsidRPr="0066632C" w:rsidRDefault="0066632C" w:rsidP="00DB1D72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lang w:eastAsia="ru-RU"/>
        </w:rPr>
        <w:t>Начать с себя</w:t>
      </w:r>
    </w:p>
    <w:p w:rsidR="0066632C" w:rsidRPr="0066632C" w:rsidRDefault="0066632C" w:rsidP="0066632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Прежде чем начать беседу с сыном или дочерью о моральных и нравственных ценностях, о совести, родителям стоит задать вопросы себе. Например, такие:</w:t>
      </w:r>
    </w:p>
    <w:p w:rsidR="0066632C" w:rsidRPr="0066632C" w:rsidRDefault="0066632C" w:rsidP="0066632C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Чего, по-вашему, стоит стыдиться в жизни и почему?</w:t>
      </w:r>
    </w:p>
    <w:p w:rsidR="0066632C" w:rsidRPr="0066632C" w:rsidRDefault="0066632C" w:rsidP="0066632C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lastRenderedPageBreak/>
        <w:t>Нужно ли стыдиться физических недостатков, неблаговидных поступков, поношенной, но аккуратной одежды, неряшливого вида, социального положения родителей, невежества, своей внешности, бездушного отношения к окружающим или чего-то еще?</w:t>
      </w:r>
    </w:p>
    <w:p w:rsidR="0066632C" w:rsidRPr="0066632C" w:rsidRDefault="0066632C" w:rsidP="0066632C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Стыдно обманывать других людей, а можно ли обманывать себя? Какова природа совести?</w:t>
      </w:r>
    </w:p>
    <w:p w:rsidR="0066632C" w:rsidRPr="0066632C" w:rsidRDefault="0066632C" w:rsidP="0066632C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Как вы думаете, это чувство врожденное? Испытывали ли вы муки совести?</w:t>
      </w:r>
    </w:p>
    <w:p w:rsidR="0066632C" w:rsidRPr="0066632C" w:rsidRDefault="0066632C" w:rsidP="0066632C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Что ощущает человек, в котором заговорила совесть? А можно ли упражнять совесть? Каким образом?</w:t>
      </w:r>
    </w:p>
    <w:p w:rsidR="0066632C" w:rsidRPr="0066632C" w:rsidRDefault="0066632C" w:rsidP="00666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Как пробудить совесть в бессовестном человеке?</w:t>
      </w:r>
    </w:p>
    <w:p w:rsidR="0066632C" w:rsidRPr="0066632C" w:rsidRDefault="0066632C" w:rsidP="0066632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Вместе с ребенком можно обсудить следующие вопросы:</w:t>
      </w:r>
    </w:p>
    <w:p w:rsidR="0066632C" w:rsidRPr="0066632C" w:rsidRDefault="0066632C" w:rsidP="0066632C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Как ты поступил бы в той или иной ситуации?</w:t>
      </w:r>
    </w:p>
    <w:p w:rsidR="0066632C" w:rsidRPr="0066632C" w:rsidRDefault="0066632C" w:rsidP="0066632C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Если чьи-то действия не вредят другим людям, но все же являются бесчестными, можно ли их совершать?</w:t>
      </w:r>
    </w:p>
    <w:p w:rsidR="0066632C" w:rsidRPr="0066632C" w:rsidRDefault="0066632C" w:rsidP="006663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Почему говорят, что если в некоторых ситуациях трудно сделать правильный выбор, то тогда лучше всего действовать так, как подсказывает совесть?</w:t>
      </w:r>
    </w:p>
    <w:p w:rsidR="0066632C" w:rsidRPr="0066632C" w:rsidRDefault="0066632C" w:rsidP="00DB1D72">
      <w:pPr>
        <w:shd w:val="clear" w:color="auto" w:fill="FFFFFF"/>
        <w:spacing w:before="480" w:after="300" w:line="486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lang w:eastAsia="ru-RU"/>
        </w:rPr>
      </w:pPr>
      <w:r w:rsidRPr="0066632C"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  <w:lang w:eastAsia="ru-RU"/>
        </w:rPr>
        <w:t>Как найти золотую середину?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Ребенок должен чувствовать себя желанным. Самый главный метод воспитания ребенка — любовь.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Нельзя стыдить и унижать ребенка публично. Лучше уединиться с ребенком и спокойно объяснить, почему так делать нельзя. Не кричать, не ругаться, не оскорблять.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Если вы не одобряете поведение или поступок ребенка, то говорите конкретно о его поведении или поступке, а не о самом ребенке, не переходите на личность.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Принимайте и любите ребенка таким, какой он есть, вместе с его потребностями, ошибками, болезнями, слезами, радостями и пр.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lastRenderedPageBreak/>
        <w:t>У ребенка должны быть личные границы. То есть не нужно врываться в его комнату без стука.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Будьте внимательны к ребенку, разделяйте с ним его важные события, радуйтесь его подаркам.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Не перекладывайте на ребенка ответственность за свое эмоциональное состояние или поступки.</w:t>
      </w:r>
    </w:p>
    <w:p w:rsidR="0066632C" w:rsidRPr="0066632C" w:rsidRDefault="0066632C" w:rsidP="00DB1D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</w:pPr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 xml:space="preserve">Не применяйте в качестве наказания молчание или игнорирование. Обсудите с ребенком его проступок, узнайте причины его действий, объясните, почему так делать нельзя, расскажите о последствиях, но </w:t>
      </w:r>
      <w:bookmarkStart w:id="0" w:name="_GoBack"/>
      <w:bookmarkEnd w:id="0"/>
      <w:r w:rsidRPr="0066632C">
        <w:rPr>
          <w:rFonts w:ascii="Times New Roman" w:eastAsia="Times New Roman" w:hAnsi="Times New Roman" w:cs="Times New Roman"/>
          <w:color w:val="3E3636"/>
          <w:sz w:val="32"/>
          <w:szCs w:val="32"/>
          <w:lang w:eastAsia="ru-RU"/>
        </w:rPr>
        <w:t>только не молчите.</w:t>
      </w:r>
    </w:p>
    <w:p w:rsidR="0012763B" w:rsidRDefault="0012763B" w:rsidP="0066632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1D72" w:rsidRPr="00DB1D72" w:rsidRDefault="00DB1D72" w:rsidP="0066632C">
      <w:pPr>
        <w:jc w:val="both"/>
        <w:rPr>
          <w:rFonts w:ascii="Times New Roman" w:hAnsi="Times New Roman" w:cs="Times New Roman"/>
          <w:sz w:val="28"/>
          <w:szCs w:val="28"/>
        </w:rPr>
      </w:pPr>
      <w:r w:rsidRPr="00DB1D72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подготовила: </w:t>
      </w:r>
      <w:proofErr w:type="spellStart"/>
      <w:r w:rsidRPr="00DB1D72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DB1D72"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старшей группы «Умники»</w:t>
      </w:r>
    </w:p>
    <w:sectPr w:rsidR="00DB1D72" w:rsidRPr="00DB1D72" w:rsidSect="006663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0E45"/>
    <w:multiLevelType w:val="multilevel"/>
    <w:tmpl w:val="540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17487"/>
    <w:multiLevelType w:val="multilevel"/>
    <w:tmpl w:val="41BA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164BD"/>
    <w:multiLevelType w:val="multilevel"/>
    <w:tmpl w:val="E41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E7060"/>
    <w:multiLevelType w:val="multilevel"/>
    <w:tmpl w:val="B19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C"/>
    <w:rsid w:val="0012763B"/>
    <w:rsid w:val="0066632C"/>
    <w:rsid w:val="00836354"/>
    <w:rsid w:val="00DB1D72"/>
    <w:rsid w:val="00EF0C81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9FDA-FE78-4D48-AD97-6B79C420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933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28603926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180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2022-12-12T12:40:00Z</dcterms:created>
  <dcterms:modified xsi:type="dcterms:W3CDTF">2022-12-12T13:26:00Z</dcterms:modified>
</cp:coreProperties>
</file>