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62" w:rsidRPr="00F75262" w:rsidRDefault="00F75262" w:rsidP="00F75262">
      <w:pPr>
        <w:jc w:val="center"/>
        <w:rPr>
          <w:rFonts w:ascii="Times New Roman" w:hAnsi="Times New Roman" w:cs="Times New Roman"/>
          <w:b/>
          <w:color w:val="17365D" w:themeColor="text2" w:themeShade="BF"/>
          <w:sz w:val="36"/>
          <w:szCs w:val="36"/>
        </w:rPr>
      </w:pPr>
      <w:r w:rsidRPr="00F75262">
        <w:rPr>
          <w:rFonts w:ascii="Times New Roman" w:hAnsi="Times New Roman" w:cs="Times New Roman"/>
          <w:b/>
          <w:color w:val="17365D" w:themeColor="text2" w:themeShade="BF"/>
          <w:sz w:val="36"/>
          <w:szCs w:val="36"/>
        </w:rPr>
        <w:t>"Учите детей любить книгу"</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F75262">
        <w:rPr>
          <w:rFonts w:ascii="Times New Roman" w:hAnsi="Times New Roman" w:cs="Times New Roman"/>
          <w:sz w:val="28"/>
          <w:szCs w:val="28"/>
        </w:rPr>
        <w:t>о</w:t>
      </w:r>
      <w:proofErr w:type="gramEnd"/>
      <w:r w:rsidRPr="00F75262">
        <w:rPr>
          <w:rFonts w:ascii="Times New Roman" w:hAnsi="Times New Roman" w:cs="Times New Roman"/>
          <w:sz w:val="28"/>
          <w:szCs w:val="28"/>
        </w:rPr>
        <w:t xml:space="preserve"> прекрасном.</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1C63F4" w:rsidRPr="00F75262" w:rsidRDefault="00F75262" w:rsidP="00F75262">
      <w:pPr>
        <w:jc w:val="both"/>
        <w:rPr>
          <w:rFonts w:ascii="Times New Roman" w:hAnsi="Times New Roman" w:cs="Times New Roman"/>
          <w:sz w:val="28"/>
          <w:szCs w:val="28"/>
        </w:rPr>
      </w:pPr>
      <w:proofErr w:type="gramStart"/>
      <w:r w:rsidRPr="00F75262">
        <w:rPr>
          <w:rFonts w:ascii="Times New Roman" w:hAnsi="Times New Roman" w:cs="Times New Roman"/>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F75262">
        <w:rPr>
          <w:rFonts w:ascii="Times New Roman" w:hAnsi="Times New Roman" w:cs="Times New Roman"/>
          <w:sz w:val="28"/>
          <w:szCs w:val="28"/>
        </w:rPr>
        <w:t>потешек</w:t>
      </w:r>
      <w:proofErr w:type="spellEnd"/>
      <w:r w:rsidRPr="00F75262">
        <w:rPr>
          <w:rFonts w:ascii="Times New Roman" w:hAnsi="Times New Roman" w:cs="Times New Roman"/>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F75262" w:rsidRPr="00F75262" w:rsidRDefault="00F75262" w:rsidP="00F75262">
      <w:pPr>
        <w:rPr>
          <w:rFonts w:ascii="Times New Roman" w:hAnsi="Times New Roman" w:cs="Times New Roman"/>
          <w:sz w:val="28"/>
          <w:szCs w:val="28"/>
        </w:rPr>
      </w:pP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lastRenderedPageBreak/>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закрепить и развивать устойчивый интерес к книге, воспринимать любовь к художественному слову;</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F75262">
        <w:rPr>
          <w:rFonts w:ascii="Times New Roman" w:hAnsi="Times New Roman" w:cs="Times New Roman"/>
          <w:sz w:val="28"/>
          <w:szCs w:val="28"/>
        </w:rPr>
        <w:t>потешка</w:t>
      </w:r>
      <w:proofErr w:type="spellEnd"/>
      <w:r w:rsidRPr="00F75262">
        <w:rPr>
          <w:rFonts w:ascii="Times New Roman" w:hAnsi="Times New Roman" w:cs="Times New Roman"/>
          <w:sz w:val="28"/>
          <w:szCs w:val="28"/>
        </w:rPr>
        <w:t xml:space="preserve"> и другие).</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xml:space="preserve">- развивать и воспитывать </w:t>
      </w:r>
      <w:proofErr w:type="gramStart"/>
      <w:r w:rsidRPr="00F75262">
        <w:rPr>
          <w:rFonts w:ascii="Times New Roman" w:hAnsi="Times New Roman" w:cs="Times New Roman"/>
          <w:sz w:val="28"/>
          <w:szCs w:val="28"/>
        </w:rPr>
        <w:t>воссоздающие</w:t>
      </w:r>
      <w:proofErr w:type="gramEnd"/>
      <w:r w:rsidRPr="00F75262">
        <w:rPr>
          <w:rFonts w:ascii="Times New Roman" w:hAnsi="Times New Roman" w:cs="Times New Roman"/>
          <w:sz w:val="28"/>
          <w:szCs w:val="28"/>
        </w:rPr>
        <w:t xml:space="preserve"> воображение;</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учить устанавливать многообразные связи в произведении, проникать в авторский замысел;</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помогать ребёнку, не только осмысливать поступки персонажей, но и их мысли, чувства; воспитывать умение видеть скрытые причины поступков;</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помогать ребёнку, осознавать его собственное эмоциональное отношение к героям произведений;</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обращать внимание детей на язык литературного произведения, авторские приёмы изображения.</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lastRenderedPageBreak/>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F75262">
        <w:rPr>
          <w:rFonts w:ascii="Times New Roman" w:hAnsi="Times New Roman" w:cs="Times New Roman"/>
          <w:sz w:val="28"/>
          <w:szCs w:val="28"/>
        </w:rPr>
        <w:t>прочитанное</w:t>
      </w:r>
      <w:proofErr w:type="gramEnd"/>
      <w:r w:rsidRPr="00F75262">
        <w:rPr>
          <w:rFonts w:ascii="Times New Roman" w:hAnsi="Times New Roman" w:cs="Times New Roman"/>
          <w:sz w:val="28"/>
          <w:szCs w:val="28"/>
        </w:rPr>
        <w:t xml:space="preserve">  с ребенком,  совместно решать проблемные ситуации. А как нужна ребенку ваша помощь при выборе книги и дома, и в библиотеке!</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Правила, которые сделают чтение вслух привлекательным:</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lastRenderedPageBreak/>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3. Во время чтения сохраняйте зрительный контакт с ребёнком.</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 xml:space="preserve">В процессе чтения детям нужно периодически давать возможность говорить о своих ощущениях, но иногда можно  </w:t>
      </w:r>
      <w:proofErr w:type="gramStart"/>
      <w:r w:rsidRPr="00F75262">
        <w:rPr>
          <w:rFonts w:ascii="Times New Roman" w:hAnsi="Times New Roman" w:cs="Times New Roman"/>
          <w:sz w:val="28"/>
          <w:szCs w:val="28"/>
        </w:rPr>
        <w:t>попросить</w:t>
      </w:r>
      <w:proofErr w:type="gramEnd"/>
      <w:r w:rsidRPr="00F75262">
        <w:rPr>
          <w:rFonts w:ascii="Times New Roman" w:hAnsi="Times New Roman" w:cs="Times New Roman"/>
          <w:sz w:val="28"/>
          <w:szCs w:val="28"/>
        </w:rPr>
        <w:t xml:space="preserve">  просто молча «слушать себя».</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sidRPr="00F75262">
        <w:rPr>
          <w:rFonts w:ascii="Times New Roman" w:hAnsi="Times New Roman" w:cs="Times New Roman"/>
          <w:sz w:val="28"/>
          <w:szCs w:val="28"/>
        </w:rPr>
        <w:t>детям</w:t>
      </w:r>
      <w:proofErr w:type="gramEnd"/>
      <w:r w:rsidRPr="00F75262">
        <w:rPr>
          <w:rFonts w:ascii="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7. Читайте сказки всегда, когда ребёнок хочет их слушать. Может быть, для родителей это и скучновато, но для него - нет.</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9. Не уговаривайте послушать, а «соблазняйте» его. Полезная уловка: позвольте ребёнку самому выбирать книги.</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lastRenderedPageBreak/>
        <w:t xml:space="preserve">10. С самого раннего детства ребёнку необходимо подбирать свою личную библиотеку. </w:t>
      </w:r>
      <w:proofErr w:type="gramStart"/>
      <w:r w:rsidRPr="00F75262">
        <w:rPr>
          <w:rFonts w:ascii="Times New Roman" w:hAnsi="Times New Roman" w:cs="Times New Roman"/>
          <w:sz w:val="28"/>
          <w:szCs w:val="28"/>
        </w:rPr>
        <w:t>Почаще</w:t>
      </w:r>
      <w:proofErr w:type="gramEnd"/>
      <w:r w:rsidRPr="00F75262">
        <w:rPr>
          <w:rFonts w:ascii="Times New Roman" w:hAnsi="Times New Roman" w:cs="Times New Roman"/>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F75262" w:rsidRPr="00F75262" w:rsidRDefault="00F75262" w:rsidP="00F75262">
      <w:pPr>
        <w:jc w:val="both"/>
        <w:rPr>
          <w:rFonts w:ascii="Times New Roman" w:hAnsi="Times New Roman" w:cs="Times New Roman"/>
          <w:sz w:val="28"/>
          <w:szCs w:val="28"/>
        </w:rPr>
      </w:pPr>
      <w:r w:rsidRPr="00F75262">
        <w:rPr>
          <w:rFonts w:ascii="Times New Roman" w:hAnsi="Times New Roman" w:cs="Times New Roman"/>
          <w:sz w:val="28"/>
          <w:szCs w:val="28"/>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F75262">
        <w:rPr>
          <w:rFonts w:ascii="Times New Roman" w:hAnsi="Times New Roman" w:cs="Times New Roman"/>
          <w:sz w:val="28"/>
          <w:szCs w:val="28"/>
        </w:rPr>
        <w:t>плохое</w:t>
      </w:r>
      <w:proofErr w:type="gramEnd"/>
      <w:r w:rsidRPr="00F75262">
        <w:rPr>
          <w:rFonts w:ascii="Times New Roman" w:hAnsi="Times New Roman" w:cs="Times New Roman"/>
          <w:sz w:val="28"/>
          <w:szCs w:val="28"/>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Читайте с детьми как можно больше, а главное - говорите, о чем прочитали!</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F75262" w:rsidRPr="00F75262" w:rsidRDefault="00F75262" w:rsidP="00F75262">
      <w:pPr>
        <w:rPr>
          <w:rFonts w:ascii="Times New Roman" w:hAnsi="Times New Roman" w:cs="Times New Roman"/>
          <w:sz w:val="28"/>
          <w:szCs w:val="28"/>
        </w:rPr>
      </w:pP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F75262" w:rsidRPr="00F75262" w:rsidRDefault="00F75262" w:rsidP="00F75262">
      <w:pPr>
        <w:rPr>
          <w:rFonts w:ascii="Times New Roman" w:hAnsi="Times New Roman" w:cs="Times New Roman"/>
          <w:sz w:val="28"/>
          <w:szCs w:val="28"/>
        </w:rPr>
      </w:pPr>
      <w:r w:rsidRPr="00F75262">
        <w:rPr>
          <w:rFonts w:ascii="Times New Roman" w:hAnsi="Times New Roman" w:cs="Times New Roman"/>
          <w:sz w:val="28"/>
          <w:szCs w:val="28"/>
        </w:rPr>
        <w:t xml:space="preserve">Материал подготовила воспитатель </w:t>
      </w:r>
      <w:proofErr w:type="spellStart"/>
      <w:r w:rsidRPr="00F75262">
        <w:rPr>
          <w:rFonts w:ascii="Times New Roman" w:hAnsi="Times New Roman" w:cs="Times New Roman"/>
          <w:sz w:val="28"/>
          <w:szCs w:val="28"/>
        </w:rPr>
        <w:t>Халидуллина</w:t>
      </w:r>
      <w:proofErr w:type="spellEnd"/>
      <w:r w:rsidRPr="00F75262">
        <w:rPr>
          <w:rFonts w:ascii="Times New Roman" w:hAnsi="Times New Roman" w:cs="Times New Roman"/>
          <w:sz w:val="28"/>
          <w:szCs w:val="28"/>
        </w:rPr>
        <w:t xml:space="preserve"> Лилия </w:t>
      </w:r>
      <w:proofErr w:type="spellStart"/>
      <w:r w:rsidRPr="00F75262">
        <w:rPr>
          <w:rFonts w:ascii="Times New Roman" w:hAnsi="Times New Roman" w:cs="Times New Roman"/>
          <w:sz w:val="28"/>
          <w:szCs w:val="28"/>
        </w:rPr>
        <w:t>Ратифовна</w:t>
      </w:r>
      <w:proofErr w:type="spellEnd"/>
      <w:r w:rsidRPr="00F75262">
        <w:rPr>
          <w:rFonts w:ascii="Times New Roman" w:hAnsi="Times New Roman" w:cs="Times New Roman"/>
          <w:sz w:val="28"/>
          <w:szCs w:val="28"/>
        </w:rPr>
        <w:t>.</w:t>
      </w:r>
    </w:p>
    <w:sectPr w:rsidR="00F75262" w:rsidRPr="00F75262" w:rsidSect="001C6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75262"/>
    <w:rsid w:val="001C63F4"/>
    <w:rsid w:val="00F7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Алферова</dc:creator>
  <cp:keywords/>
  <dc:description/>
  <cp:lastModifiedBy>Ирина Алферова</cp:lastModifiedBy>
  <cp:revision>2</cp:revision>
  <dcterms:created xsi:type="dcterms:W3CDTF">2023-11-22T17:45:00Z</dcterms:created>
  <dcterms:modified xsi:type="dcterms:W3CDTF">2023-11-22T17:53:00Z</dcterms:modified>
</cp:coreProperties>
</file>