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1C" w:rsidRPr="006B12D3" w:rsidRDefault="00E9301C" w:rsidP="006B12D3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Консультация для родителей</w:t>
      </w:r>
    </w:p>
    <w:p w:rsidR="00080BF1" w:rsidRPr="006B12D3" w:rsidRDefault="00080BF1" w:rsidP="00080BF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641287" w:rsidRPr="006B12D3" w:rsidRDefault="00080BF1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44"/>
          <w:szCs w:val="44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"</w:t>
      </w:r>
      <w:r w:rsidR="00E9301C"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Организация детского экспериментирования</w:t>
      </w:r>
    </w:p>
    <w:p w:rsidR="00641287" w:rsidRPr="006B12D3" w:rsidRDefault="00E9301C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44"/>
          <w:szCs w:val="44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в домашних условиях</w:t>
      </w:r>
      <w:r w:rsidR="00080BF1"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"</w:t>
      </w:r>
    </w:p>
    <w:p w:rsidR="004D7757" w:rsidRPr="006B12D3" w:rsidRDefault="004D7757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32"/>
          <w:szCs w:val="32"/>
        </w:rPr>
      </w:pPr>
    </w:p>
    <w:p w:rsidR="004D7757" w:rsidRPr="006B12D3" w:rsidRDefault="004D7757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32"/>
          <w:szCs w:val="32"/>
        </w:rPr>
      </w:pPr>
      <w:r w:rsidRPr="006B12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87310" cy="3841143"/>
            <wp:effectExtent l="0" t="0" r="0" b="0"/>
            <wp:docPr id="1" name="Рисунок 1" descr="http://kladraz.ru/upload/blogs2/2016/11/15691_31fa1efd95753b1c974353e94b09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1/15691_31fa1efd95753b1c974353e94b097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14" cy="390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3B" w:rsidRPr="006B12D3" w:rsidRDefault="0095653B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32"/>
          <w:szCs w:val="32"/>
        </w:rPr>
      </w:pPr>
    </w:p>
    <w:p w:rsidR="0095653B" w:rsidRPr="006B12D3" w:rsidRDefault="0095653B" w:rsidP="006B12D3">
      <w:pPr>
        <w:pStyle w:val="aa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>Дошкольники – прирожденные исследователи. И тому подтверждение – их</w:t>
      </w:r>
      <w:r w:rsid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 </w:t>
      </w:r>
      <w:r w:rsidRP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>любознательность, постоянное стремление к эксперименту, желание самостоятельно находить решение в проблемной ситуации.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 xml:space="preserve"> Они разбирают игрушки, наблюдают за падающими в воду предметами (тонет - не тонет), пробуют языком в сильный мороз металлические предметы и т.п. </w:t>
      </w:r>
    </w:p>
    <w:p w:rsidR="0095653B" w:rsidRPr="006B12D3" w:rsidRDefault="0095653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 xml:space="preserve">     Но опасность такой "самодеятельности" заключается в том, что дошкольник еще не знаком с законами смешения веществ, элементарными правилами безопасности.</w:t>
      </w:r>
    </w:p>
    <w:p w:rsidR="0095653B" w:rsidRPr="006B12D3" w:rsidRDefault="0095653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</w:p>
    <w:p w:rsidR="004D7757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b/>
          <w:color w:val="00B050"/>
          <w:sz w:val="32"/>
          <w:szCs w:val="32"/>
        </w:rPr>
        <w:t>Задача родителей – развивать любознательность ребят, увлечь их самим процессом познания.</w:t>
      </w:r>
      <w:r w:rsidR="00641287" w:rsidRPr="006B12D3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E9301C" w:rsidRPr="006B12D3" w:rsidRDefault="004D7757" w:rsidP="0095653B">
      <w:pPr>
        <w:spacing w:after="0" w:line="276" w:lineRule="auto"/>
        <w:contextualSpacing/>
        <w:rPr>
          <w:rFonts w:ascii="Times New Roman" w:hAnsi="Times New Roman" w:cs="Times New Roman"/>
          <w:i w:val="0"/>
          <w:color w:val="00B050"/>
          <w:sz w:val="32"/>
          <w:szCs w:val="32"/>
        </w:rPr>
      </w:pPr>
      <w:r w:rsidRPr="006B12D3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Ребенок слышит, видит и делает – значит, он усвоит все прочно и надолго.</w:t>
      </w:r>
    </w:p>
    <w:p w:rsidR="0033683D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lastRenderedPageBreak/>
        <w:t>Несложные опыты и э</w:t>
      </w:r>
      <w:r w:rsidR="0095653B" w:rsidRPr="006B12D3">
        <w:rPr>
          <w:rFonts w:ascii="Times New Roman" w:hAnsi="Times New Roman" w:cs="Times New Roman"/>
          <w:i w:val="0"/>
          <w:sz w:val="32"/>
          <w:szCs w:val="32"/>
        </w:rPr>
        <w:t xml:space="preserve">ксперименты можно организовать 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>дома. Для этого не требуется больших усилий, только желание, немного фантазии и</w:t>
      </w:r>
      <w:r w:rsidR="00080BF1" w:rsidRPr="006B12D3">
        <w:rPr>
          <w:rFonts w:ascii="Times New Roman" w:hAnsi="Times New Roman" w:cs="Times New Roman"/>
          <w:i w:val="0"/>
          <w:sz w:val="32"/>
          <w:szCs w:val="32"/>
        </w:rPr>
        <w:t>,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 xml:space="preserve"> конечно, некоторые научные знания.</w:t>
      </w:r>
      <w:r w:rsidR="00641287" w:rsidRPr="006B12D3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>Затрат на приобретение необходимого оборудования никаких.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sz w:val="32"/>
          <w:szCs w:val="32"/>
        </w:rPr>
        <w:t>Для этого необходимо соблюдать некоторые правила: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1. Установите цель эксперимента (для чего мы проводим опыт)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2. Подберите материалы (список всего необходимого для проведения опыта)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3. Обсудите процесс (поэтапные инструкции по проведению эксперимента)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4. Подведите итоги (точное описание ожидаемого результата)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5. Объясните почему? Доступными для ребёнка словами</w:t>
      </w:r>
    </w:p>
    <w:p w:rsidR="006B12D3" w:rsidRPr="006B12D3" w:rsidRDefault="00E9301C" w:rsidP="006B12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ПОМНИТЕ!</w:t>
      </w:r>
      <w:r w:rsidR="006B12D3"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!!</w:t>
      </w:r>
    </w:p>
    <w:p w:rsidR="006B12D3" w:rsidRPr="006B12D3" w:rsidRDefault="00E9301C" w:rsidP="006B12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ПРИ ПРО</w:t>
      </w:r>
      <w:r w:rsidR="00352F53"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ВЕДЕНИИ ЭКСПЕРИМЕНТА</w:t>
      </w:r>
    </w:p>
    <w:p w:rsidR="00F05036" w:rsidRPr="006B12D3" w:rsidRDefault="006B12D3" w:rsidP="006B12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ГЛАВНОЕ БЕЗОПАСНОСТЬ</w:t>
      </w:r>
      <w:r w:rsidR="00E9301C"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ВАС И ВАШЕГО РЕБЁНКА.</w:t>
      </w:r>
    </w:p>
    <w:p w:rsidR="00F05036" w:rsidRPr="006B12D3" w:rsidRDefault="00F05036" w:rsidP="00F05036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</w:p>
    <w:p w:rsidR="00F05036" w:rsidRPr="006B12D3" w:rsidRDefault="00F05036" w:rsidP="00F05036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32"/>
          <w:szCs w:val="32"/>
        </w:rPr>
        <w:t>Что быстрее растворится: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 морская соль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 пена для ванны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-хвойный экстракт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-кусочки мыла и т.п.</w:t>
      </w:r>
    </w:p>
    <w:p w:rsidR="00F05036" w:rsidRPr="006B12D3" w:rsidRDefault="00F05036" w:rsidP="00080BF1">
      <w:pPr>
        <w:pStyle w:val="af4"/>
        <w:shd w:val="clear" w:color="auto" w:fill="FFFFFF"/>
        <w:spacing w:before="0" w:beforeAutospacing="0" w:after="150" w:afterAutospacing="0"/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</w:pPr>
      <w:r w:rsidRPr="006B12D3"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  <w:t>Куда деваются сахар и соль?</w:t>
      </w:r>
      <w:r w:rsidRPr="006B12D3">
        <w:rPr>
          <w:rFonts w:eastAsiaTheme="minorHAnsi"/>
          <w:iCs/>
          <w:color w:val="00B05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Затем дать ребенку попробовать воду в этих же стаканах.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Вывод: Сахар и соль растворяются в воде.</w:t>
      </w:r>
    </w:p>
    <w:p w:rsidR="00F05036" w:rsidRPr="006B12D3" w:rsidRDefault="004D7757" w:rsidP="00F05036">
      <w:pPr>
        <w:pStyle w:val="af4"/>
        <w:shd w:val="clear" w:color="auto" w:fill="FFFFFF"/>
        <w:spacing w:before="0" w:beforeAutospacing="0" w:after="150" w:afterAutospacing="0"/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</w:pPr>
      <w:r w:rsidRPr="006B12D3"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  <w:t>Что плавает, а что тонет?</w:t>
      </w:r>
    </w:p>
    <w:p w:rsidR="004D7757" w:rsidRPr="006B12D3" w:rsidRDefault="004D7757" w:rsidP="00F05036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Поочередно опускать в воду различные предметы и наблюдать, за тем какие предметы тонут, а какие плавают на поверхности.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Вывод: Предметы из дерева не тонут.</w:t>
      </w:r>
    </w:p>
    <w:p w:rsidR="004D7757" w:rsidRPr="006B12D3" w:rsidRDefault="004D7757" w:rsidP="00F05036">
      <w:pPr>
        <w:pStyle w:val="af4"/>
        <w:shd w:val="clear" w:color="auto" w:fill="FFFFFF"/>
        <w:spacing w:before="0" w:beforeAutospacing="0" w:after="150" w:afterAutospacing="0"/>
        <w:rPr>
          <w:b/>
          <w:color w:val="00B050"/>
          <w:sz w:val="32"/>
          <w:szCs w:val="32"/>
        </w:rPr>
      </w:pPr>
      <w:r w:rsidRPr="006B12D3">
        <w:rPr>
          <w:b/>
          <w:color w:val="00B050"/>
          <w:sz w:val="32"/>
          <w:szCs w:val="32"/>
        </w:rPr>
        <w:t>Ребёнок рисует, у</w:t>
      </w:r>
      <w:r w:rsidR="00080BF1" w:rsidRPr="006B12D3">
        <w:rPr>
          <w:b/>
          <w:color w:val="00B050"/>
          <w:sz w:val="32"/>
          <w:szCs w:val="32"/>
        </w:rPr>
        <w:t xml:space="preserve"> него кончилась зелёная краска. Предложите ему попробовать сделать эту краску самому. </w:t>
      </w:r>
    </w:p>
    <w:p w:rsidR="00080BF1" w:rsidRPr="006B12D3" w:rsidRDefault="00080BF1" w:rsidP="004D7757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lastRenderedPageBreak/>
        <w:t>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05036" w:rsidRPr="006B12D3" w:rsidRDefault="00F05036" w:rsidP="00F05036">
      <w:pPr>
        <w:pStyle w:val="af4"/>
        <w:shd w:val="clear" w:color="auto" w:fill="FFFFFF"/>
        <w:spacing w:before="0" w:beforeAutospacing="0" w:after="150" w:afterAutospacing="0"/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</w:pPr>
      <w:r w:rsidRPr="006B12D3"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  <w:t>Куда девалась вода?</w:t>
      </w:r>
      <w:r w:rsidRPr="006B12D3">
        <w:rPr>
          <w:rFonts w:eastAsiaTheme="minorHAnsi"/>
          <w:iCs/>
          <w:color w:val="00B05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Налить небольшое количество воды в плоскую емкость и опустить туда губку или кусок ткани. Что произошло? Вода исчезла, ее впитала губка.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Вывод: Ткань впитывает воду, и сама становится мокрой.</w:t>
      </w:r>
    </w:p>
    <w:p w:rsidR="00DA2D47" w:rsidRPr="006B12D3" w:rsidRDefault="00DA2D47" w:rsidP="00F05036">
      <w:pPr>
        <w:pStyle w:val="af4"/>
        <w:shd w:val="clear" w:color="auto" w:fill="FFFFFF"/>
        <w:spacing w:before="0" w:beforeAutospacing="0" w:after="150" w:afterAutospacing="0"/>
        <w:rPr>
          <w:b/>
          <w:color w:val="00B050"/>
          <w:sz w:val="32"/>
          <w:szCs w:val="32"/>
          <w:shd w:val="clear" w:color="auto" w:fill="FFFFFF"/>
        </w:rPr>
      </w:pPr>
      <w:r w:rsidRPr="006B12D3">
        <w:rPr>
          <w:b/>
          <w:color w:val="00B050"/>
          <w:sz w:val="32"/>
          <w:szCs w:val="32"/>
          <w:shd w:val="clear" w:color="auto" w:fill="FFFFFF"/>
        </w:rPr>
        <w:t>Яйцо утонет или всплывет?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обычной и тяжелее, чем собственно яйцо.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А теперь попробуйте взять стакан сырой воды и постепенно подливайте ее в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банку с соляным раствором и яйцом. Яйцо начнет медленно погружаться,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пока не ляжет на дно, как затонувший корабль. Подливая простую воду, вы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уменьшаете ее вес, яйцо становится тяжелее воды и поэтому тонет.</w:t>
      </w: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color w:val="00B050"/>
          <w:sz w:val="32"/>
          <w:szCs w:val="32"/>
          <w:shd w:val="clear" w:color="auto" w:fill="FFFFFF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32"/>
          <w:szCs w:val="32"/>
          <w:shd w:val="clear" w:color="auto" w:fill="FFFFFF"/>
        </w:rPr>
        <w:t xml:space="preserve">Рисуем магнитом </w:t>
      </w: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Понадобится: магниты разных форм, железные опилки, лист бумаги, стаканчик бумажный. Ход опыта: опилки поместить в стаканчик. Магниты положить на стол и накрыть каждый листом бумаги. На бумагу насыпается тонкий слой опилок. </w:t>
      </w: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Результат: вокруг магнитов образуются линии и узоры.</w:t>
      </w:r>
      <w:r w:rsidRPr="006B12D3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</w:p>
    <w:p w:rsidR="00FF2827" w:rsidRPr="006B12D3" w:rsidRDefault="00FF2827" w:rsidP="00DA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</w:p>
    <w:p w:rsidR="00FF2827" w:rsidRPr="006B12D3" w:rsidRDefault="00FF2827" w:rsidP="00FF2827">
      <w:pPr>
        <w:pStyle w:val="aa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1667C2" w:rsidRDefault="00FF2827" w:rsidP="001667C2">
      <w:pPr>
        <w:pStyle w:val="aa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eastAsia="ru-RU"/>
        </w:rPr>
      </w:pPr>
      <w:bookmarkStart w:id="0" w:name="_GoBack"/>
      <w:bookmarkEnd w:id="0"/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  <w:lang w:eastAsia="ru-RU"/>
        </w:rPr>
        <w:t>Помн</w:t>
      </w:r>
      <w:r w:rsidR="001667C2">
        <w:rPr>
          <w:rFonts w:ascii="Times New Roman" w:hAnsi="Times New Roman" w:cs="Times New Roman"/>
          <w:b/>
          <w:i w:val="0"/>
          <w:color w:val="FF0000"/>
          <w:sz w:val="32"/>
          <w:szCs w:val="32"/>
          <w:lang w:eastAsia="ru-RU"/>
        </w:rPr>
        <w:t>и</w:t>
      </w: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  <w:lang w:eastAsia="ru-RU"/>
        </w:rPr>
        <w:t>те:</w:t>
      </w:r>
    </w:p>
    <w:p w:rsidR="00080BF1" w:rsidRPr="006B12D3" w:rsidRDefault="00080BF1" w:rsidP="00FF2827">
      <w:pPr>
        <w:pStyle w:val="aa"/>
        <w:rPr>
          <w:rFonts w:ascii="Times New Roman" w:hAnsi="Times New Roman" w:cs="Times New Roman"/>
          <w:i w:val="0"/>
          <w:color w:val="FF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eastAsia="ru-RU"/>
        </w:rPr>
        <w:t>"Самое лучшее открытие – то, которое ребенок делает сам"</w:t>
      </w:r>
      <w:r w:rsidR="00FF2827" w:rsidRPr="006B12D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eastAsia="ru-RU"/>
        </w:rPr>
        <w:t>!</w:t>
      </w:r>
    </w:p>
    <w:p w:rsidR="00682D6E" w:rsidRPr="006B12D3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color w:val="FF0000"/>
          <w:sz w:val="32"/>
          <w:szCs w:val="32"/>
        </w:rPr>
      </w:pPr>
    </w:p>
    <w:sectPr w:rsidR="00682D6E" w:rsidRPr="006B12D3" w:rsidSect="000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605F"/>
    <w:multiLevelType w:val="hybridMultilevel"/>
    <w:tmpl w:val="CE58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7"/>
    <w:rsid w:val="00080BF1"/>
    <w:rsid w:val="001667C2"/>
    <w:rsid w:val="0033683D"/>
    <w:rsid w:val="00351D1F"/>
    <w:rsid w:val="00352F53"/>
    <w:rsid w:val="003D1757"/>
    <w:rsid w:val="004D7757"/>
    <w:rsid w:val="004F5351"/>
    <w:rsid w:val="00641287"/>
    <w:rsid w:val="00682D6E"/>
    <w:rsid w:val="006B12D3"/>
    <w:rsid w:val="007762DF"/>
    <w:rsid w:val="00842E50"/>
    <w:rsid w:val="0095653B"/>
    <w:rsid w:val="00B1426C"/>
    <w:rsid w:val="00DA2D47"/>
    <w:rsid w:val="00DF7820"/>
    <w:rsid w:val="00E9301C"/>
    <w:rsid w:val="00F05036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356E"/>
  <w15:docId w15:val="{BF262D28-1A55-419A-9FC2-C1596CD5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08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BF1"/>
  </w:style>
  <w:style w:type="paragraph" w:styleId="af5">
    <w:name w:val="Balloon Text"/>
    <w:basedOn w:val="a"/>
    <w:link w:val="af6"/>
    <w:uiPriority w:val="99"/>
    <w:semiHidden/>
    <w:unhideWhenUsed/>
    <w:rsid w:val="004D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7757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4F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Sergey Лазарев Сергей</cp:lastModifiedBy>
  <cp:revision>4</cp:revision>
  <cp:lastPrinted>2015-09-01T17:08:00Z</cp:lastPrinted>
  <dcterms:created xsi:type="dcterms:W3CDTF">2018-08-20T15:40:00Z</dcterms:created>
  <dcterms:modified xsi:type="dcterms:W3CDTF">2018-08-20T15:44:00Z</dcterms:modified>
</cp:coreProperties>
</file>