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44" w:rsidRPr="001F5552" w:rsidRDefault="00CE6A44" w:rsidP="00CE6A44">
      <w:pPr>
        <w:jc w:val="center"/>
        <w:rPr>
          <w:rFonts w:ascii="Times New Roman" w:hAnsi="Times New Roman" w:cs="Times New Roman"/>
          <w:b/>
          <w:bCs/>
          <w:color w:val="FF0000"/>
          <w:sz w:val="33"/>
          <w:szCs w:val="33"/>
        </w:rPr>
      </w:pPr>
      <w:r w:rsidRPr="001F5552">
        <w:rPr>
          <w:rFonts w:ascii="Times New Roman" w:hAnsi="Times New Roman" w:cs="Times New Roman"/>
          <w:b/>
          <w:bCs/>
          <w:color w:val="FF0000"/>
          <w:sz w:val="33"/>
          <w:szCs w:val="33"/>
        </w:rPr>
        <w:t>Консультация для родителей</w:t>
      </w:r>
    </w:p>
    <w:p w:rsidR="00455796" w:rsidRPr="00CE6A44" w:rsidRDefault="00CE6A44" w:rsidP="00CE6A44">
      <w:pPr>
        <w:jc w:val="center"/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</w:pPr>
      <w:r w:rsidRPr="00CE6A44">
        <w:rPr>
          <w:rFonts w:ascii="Times New Roman" w:hAnsi="Times New Roman" w:cs="Times New Roman"/>
          <w:b/>
          <w:bCs/>
          <w:color w:val="1F497D" w:themeColor="text2"/>
          <w:sz w:val="33"/>
          <w:szCs w:val="33"/>
        </w:rPr>
        <w:t>Во что поиграть вечером с ребенком</w:t>
      </w:r>
    </w:p>
    <w:p w:rsidR="00CE6A44" w:rsidRPr="00CE6A44" w:rsidRDefault="00CE6A4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E6A44">
        <w:rPr>
          <w:rFonts w:ascii="Times New Roman" w:hAnsi="Times New Roman" w:cs="Times New Roman"/>
          <w:i/>
          <w:iCs/>
          <w:sz w:val="28"/>
          <w:szCs w:val="28"/>
        </w:rPr>
        <w:t>Многие родители часто задаются вопросом: чем заняться с ребенком вечером? Во что можно поиграть? И, кажется, что игр не так уж и много или во всё уже играли. На самом деле, заняться всегда есть чем. Главное – включить фантазию и получать удовольствие.</w:t>
      </w:r>
    </w:p>
    <w:p w:rsidR="00CE6A44" w:rsidRPr="00CE6A44" w:rsidRDefault="00CE6A44" w:rsidP="00CE6A44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4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Прятки</w:t>
      </w:r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эту игру дети очень любят играть. Но в нее лучше играть, если у вас большой дом или квартира. Хотя при желании можно и в маленькой. Дети часто прячутся на видном месте, ваша задача искать их как можно дольше, желательно с комментариями. Смеяться будут все: и детки, и родители. Это всегда очень забавно происходит.</w:t>
      </w:r>
    </w:p>
    <w:p w:rsidR="00CE6A44" w:rsidRPr="00CE6A44" w:rsidRDefault="00CE6A44" w:rsidP="00CE6A44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4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Игра с воздушными шарами</w:t>
      </w:r>
      <w:r w:rsidRPr="00CE6A4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стул в конце комнаты (если детей много, то два стула). Воздушный шар средних размеров ребенок должен зажать между коленками, дойти до стула, обойти его и вернуться на исходную позицию. Если детей несколько, то можно устроить соревнование: кто быстрее справится с заданием. На детском празднике, детей разбейте на команды и пусть соревнуются. Если в такой игре будут принимать участие взрослые – дети будут просто в восторге.</w:t>
      </w:r>
    </w:p>
    <w:p w:rsidR="00CE6A44" w:rsidRPr="00CE6A44" w:rsidRDefault="00CE6A44" w:rsidP="00CE6A44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4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Игрушка-хрюшка</w:t>
      </w:r>
      <w:r w:rsidRPr="00CE6A4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(черепашка, львенок, собачка и т.п.). Берем любую мягкую игрушку, включаем веселую музыку и бросаем игрушку друг другу. Потом неожиданно выключаем музыку, у кого в руках осталась игрушка, тот должен воспроизвести природный звук этой </w:t>
      </w:r>
      <w:proofErr w:type="gramStart"/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эту игру хорошо играть в большой компании детей, особенно на дни рождения. Можно подключить и взрослых – детям будет вдвойне интересней.</w:t>
      </w:r>
    </w:p>
    <w:p w:rsidR="00CE6A44" w:rsidRPr="00CE6A44" w:rsidRDefault="00CE6A44" w:rsidP="00CE6A44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4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Домашний боулинг</w:t>
      </w:r>
      <w:r w:rsidRPr="00CE6A4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набора для боулинга, то вполне можно сделать его самостоятельно. Для этого вам понадобятся пластиковые бутылки, желательно одинаковой емкости и средних размеров мяч. Мяч, я думаю, в доме, где есть дети, точно найдется. Игра подвижная и интересная, к тому же помогает развивать точность.</w:t>
      </w:r>
    </w:p>
    <w:p w:rsidR="00CE6A44" w:rsidRPr="00CE6A44" w:rsidRDefault="00CE6A44" w:rsidP="00CE6A44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4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Показ мод</w:t>
      </w:r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такую игру любят играть не только девчонки, но и мальчишки. Организуйте день «высокой моды», не выходя из дома. Можно пригласить в гости друзей или соседей с детьми, чтобы было больше людей и «моделей», так будет гораздо веселее</w:t>
      </w:r>
      <w:proofErr w:type="gramStart"/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6A44" w:rsidRPr="00CE6A44" w:rsidRDefault="00CE6A44">
      <w:pPr>
        <w:rPr>
          <w:rFonts w:ascii="Times New Roman" w:hAnsi="Times New Roman" w:cs="Times New Roman"/>
          <w:sz w:val="28"/>
          <w:szCs w:val="28"/>
        </w:rPr>
      </w:pPr>
      <w:r w:rsidRPr="00CE6A44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 xml:space="preserve"> </w:t>
      </w:r>
      <w:r w:rsidRPr="00CE6A44">
        <w:rPr>
          <w:rFonts w:ascii="Times New Roman" w:hAnsi="Times New Roman" w:cs="Times New Roman"/>
          <w:sz w:val="28"/>
          <w:szCs w:val="28"/>
        </w:rPr>
        <w:t>.</w:t>
      </w:r>
      <w:r w:rsidRPr="00CE6A44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 xml:space="preserve"> </w:t>
      </w:r>
      <w:r w:rsidRPr="00CE6A44">
        <w:rPr>
          <w:rStyle w:val="a3"/>
          <w:rFonts w:ascii="Times New Roman" w:hAnsi="Times New Roman" w:cs="Times New Roman"/>
          <w:b w:val="0"/>
          <w:i/>
          <w:iCs/>
          <w:color w:val="1F497D" w:themeColor="text2"/>
          <w:sz w:val="28"/>
          <w:szCs w:val="28"/>
          <w:bdr w:val="none" w:sz="0" w:space="0" w:color="auto" w:frame="1"/>
        </w:rPr>
        <w:t>Угадай кто это</w:t>
      </w:r>
      <w:r w:rsidRPr="00CE6A4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</w:t>
      </w:r>
      <w:r w:rsidRPr="00CE6A44">
        <w:rPr>
          <w:rFonts w:ascii="Times New Roman" w:hAnsi="Times New Roman" w:cs="Times New Roman"/>
          <w:sz w:val="28"/>
          <w:szCs w:val="28"/>
        </w:rPr>
        <w:t>Все садятся на стулья или на диван, а один ребенок выходит в центр комнаты и начинает жестами изображать кого-то. Дети должны угадать кто перед ними. Кто угадал – выходит в центр комнаты и загадывает следующее задание. Для детей дошкольного возраста можно заранее написать на листе кого показывать, чтобы им было проще, и они могли показывать известных их возрасту персонажей. Дети постарше, вполне могут справиться самостоятельно.</w:t>
      </w:r>
    </w:p>
    <w:p w:rsidR="00CE6A44" w:rsidRPr="00CE6A44" w:rsidRDefault="00CE6A44" w:rsidP="00CE6A44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4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lastRenderedPageBreak/>
        <w:t>Поход</w:t>
      </w:r>
      <w:r w:rsidRPr="00CE6A4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поиграть в поход, не выходя из дома. Разбейте палатку в центре комнаты, залезьте в палатку вместе с детьми и рассказывайте интересные истории. Можно выключить свет в комнате и воспользоваться фонариком. Не забудьте прихватить с собой еду: фрукты, печенье, напиток или чай в термосе. Дети будут просто в восторге от такого похода.</w:t>
      </w:r>
    </w:p>
    <w:p w:rsidR="00CE6A44" w:rsidRPr="00CE6A44" w:rsidRDefault="00CE6A44" w:rsidP="00CE6A44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4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Съедобное-не съедобное</w:t>
      </w:r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этой игры вам понадобится только мяч. По очереди бросаете мяч детям и называете что-то съедобное или не съедобное. А ребенок должен </w:t>
      </w:r>
      <w:proofErr w:type="gramStart"/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съедобное</w:t>
      </w:r>
      <w:proofErr w:type="gramEnd"/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поймать, а не съедобное отбить или просто не ловить.</w:t>
      </w:r>
    </w:p>
    <w:p w:rsidR="00CE6A44" w:rsidRPr="00CE6A44" w:rsidRDefault="00CE6A44" w:rsidP="00CE6A44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4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Дегустация</w:t>
      </w:r>
      <w:r w:rsidRPr="00CE6A4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Устройте детям дегустацию напитков или продуктов. Налейте в четыре-пять стаканов разной жидкости: чай, кефир, сок, молоко, компот, просто воду. Завяжите глаза ребенку, и пусть отгадывает, что он выпил. Или же нарежьте фруктов маленькими кусочками, наколите на шпажки и давайте ребенку (глаза завязать) пробовать, а он должен назвать что это.</w:t>
      </w:r>
    </w:p>
    <w:p w:rsidR="00CE6A44" w:rsidRPr="00CE6A44" w:rsidRDefault="00CE6A44" w:rsidP="00CE6A44">
      <w:pPr>
        <w:numPr>
          <w:ilvl w:val="0"/>
          <w:numId w:val="3"/>
        </w:numPr>
        <w:tabs>
          <w:tab w:val="clear" w:pos="720"/>
          <w:tab w:val="num" w:pos="426"/>
        </w:tabs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52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Готовка</w:t>
      </w:r>
      <w:r w:rsidRPr="00CE6A4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вместе с детьми приготовить ужин. Например, налепить вареников или пельменей. Главное, чтобы дети принимали самое активное участие в лепке. Мои дети (все!) обожают помогать мне на кухне, особенно лепить из теста. Мы вместе делаем не только вареники и пельмени, но и пироги, пиццу, даже торты.</w:t>
      </w:r>
    </w:p>
    <w:p w:rsidR="00CE6A44" w:rsidRPr="00CE6A44" w:rsidRDefault="00CE6A44" w:rsidP="00CE6A44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52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Дискотека</w:t>
      </w:r>
      <w:r w:rsidRPr="00CE6A4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r w:rsidRPr="00CE6A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хотите ничего придумывать или не хватает времени, чтобы организовать что-то интересное, предложите детям дискотеку. Мои дети очень любят танцевать, и мы часто устраиваем танцы. Но не просто танцы, а, например, с воздушными шарами или мыльными пузырями. Поверьте, вы получите незабываемый вечер, устраивая детскую дискотеку, и зарядитесь позитивной энергией на несколько дней вперед.</w:t>
      </w:r>
    </w:p>
    <w:p w:rsidR="00CE6A44" w:rsidRPr="00CE6A44" w:rsidRDefault="00CE6A44" w:rsidP="00CE6A4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44">
        <w:rPr>
          <w:rFonts w:ascii="Times New Roman" w:hAnsi="Times New Roman" w:cs="Times New Roman"/>
          <w:sz w:val="28"/>
          <w:szCs w:val="28"/>
        </w:rPr>
        <w:t>Кроме всего вышеперечисленного, существует еще огромное количество различных игр: крестики-нолики, морской бой, города, детское домино и прочие. В любом детском магазине масса настольных игр на любой вкус.</w:t>
      </w:r>
    </w:p>
    <w:p w:rsidR="001F5552" w:rsidRDefault="00CE6A44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F5552">
        <w:rPr>
          <w:rStyle w:val="a3"/>
          <w:rFonts w:ascii="Times New Roman" w:hAnsi="Times New Roman" w:cs="Times New Roman"/>
          <w:b w:val="0"/>
          <w:i/>
          <w:iCs/>
          <w:color w:val="FF0000"/>
          <w:sz w:val="32"/>
          <w:szCs w:val="32"/>
          <w:bdr w:val="none" w:sz="0" w:space="0" w:color="auto" w:frame="1"/>
        </w:rPr>
        <w:t>Можно придумывать игры самим, просто включите воображение и подключите к придумыванию своих детей</w:t>
      </w:r>
      <w:r w:rsidRPr="001F5552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. </w:t>
      </w:r>
    </w:p>
    <w:p w:rsidR="00CE6A44" w:rsidRDefault="00CE6A44" w:rsidP="001F5552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F5552">
        <w:rPr>
          <w:rFonts w:ascii="Times New Roman" w:hAnsi="Times New Roman" w:cs="Times New Roman"/>
          <w:i/>
          <w:color w:val="FF0000"/>
          <w:sz w:val="32"/>
          <w:szCs w:val="32"/>
        </w:rPr>
        <w:t>Они большие выдумщики!</w:t>
      </w:r>
    </w:p>
    <w:p w:rsidR="001F5552" w:rsidRDefault="001F5552" w:rsidP="001F5552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1F5552" w:rsidRPr="001F5552" w:rsidRDefault="001F5552" w:rsidP="001F5552">
      <w:pPr>
        <w:jc w:val="right"/>
        <w:rPr>
          <w:rFonts w:ascii="Times New Roman" w:hAnsi="Times New Roman" w:cs="Times New Roman"/>
          <w:color w:val="1F497D" w:themeColor="text2"/>
          <w:sz w:val="32"/>
          <w:szCs w:val="32"/>
        </w:rPr>
      </w:pPr>
      <w:bookmarkStart w:id="0" w:name="_GoBack"/>
      <w:bookmarkEnd w:id="0"/>
      <w:r w:rsidRPr="001F5552">
        <w:rPr>
          <w:rFonts w:ascii="Times New Roman" w:hAnsi="Times New Roman" w:cs="Times New Roman"/>
          <w:color w:val="1F497D" w:themeColor="text2"/>
          <w:sz w:val="32"/>
          <w:szCs w:val="32"/>
        </w:rPr>
        <w:t>Подготовила    Андреева Т.Н.</w:t>
      </w:r>
    </w:p>
    <w:p w:rsidR="00CE6A44" w:rsidRPr="00CE6A44" w:rsidRDefault="00CE6A44">
      <w:pPr>
        <w:rPr>
          <w:rFonts w:ascii="Times New Roman" w:hAnsi="Times New Roman" w:cs="Times New Roman"/>
          <w:sz w:val="28"/>
          <w:szCs w:val="28"/>
        </w:rPr>
      </w:pPr>
    </w:p>
    <w:sectPr w:rsidR="00CE6A44" w:rsidRPr="00CE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58B"/>
    <w:multiLevelType w:val="multilevel"/>
    <w:tmpl w:val="97B81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3941B79"/>
    <w:multiLevelType w:val="multilevel"/>
    <w:tmpl w:val="47667F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9751FC2"/>
    <w:multiLevelType w:val="multilevel"/>
    <w:tmpl w:val="19ECEB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AC06157"/>
    <w:multiLevelType w:val="multilevel"/>
    <w:tmpl w:val="07B27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16"/>
    <w:rsid w:val="001F5552"/>
    <w:rsid w:val="00872B77"/>
    <w:rsid w:val="00A9582E"/>
    <w:rsid w:val="00CE6A44"/>
    <w:rsid w:val="00D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992E-544A-4B27-9052-8CFB4953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Роксалана</dc:creator>
  <cp:keywords/>
  <dc:description/>
  <cp:lastModifiedBy>Роксалана</cp:lastModifiedBy>
  <cp:revision>2</cp:revision>
  <dcterms:created xsi:type="dcterms:W3CDTF">2018-09-20T21:13:00Z</dcterms:created>
  <dcterms:modified xsi:type="dcterms:W3CDTF">2018-09-20T21:29:00Z</dcterms:modified>
</cp:coreProperties>
</file>